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303" w:type="pc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First table is the layout table for the first page, second table is the layout table for the second page"/>
      </w:tblPr>
      <w:tblGrid>
        <w:gridCol w:w="3721"/>
        <w:gridCol w:w="7914"/>
      </w:tblGrid>
      <w:tr w:rsidR="00C72EDE" w:rsidRPr="00C72EDE" w14:paraId="7E19E309" w14:textId="77777777" w:rsidTr="00A31146">
        <w:trPr>
          <w:trHeight w:val="14031"/>
        </w:trPr>
        <w:tc>
          <w:tcPr>
            <w:tcW w:w="3722" w:type="dxa"/>
            <w:shd w:val="clear" w:color="auto" w:fill="002060"/>
          </w:tcPr>
          <w:tbl>
            <w:tblPr>
              <w:tblStyle w:val="TableGrid"/>
              <w:tblW w:w="4021" w:type="pct"/>
              <w:jc w:val="center"/>
              <w:tblBorders>
                <w:top w:val="none" w:sz="0" w:space="0" w:color="auto"/>
                <w:left w:val="none" w:sz="0" w:space="0" w:color="auto"/>
                <w:bottom w:val="none" w:sz="0" w:space="0" w:color="auto"/>
                <w:right w:val="none" w:sz="0" w:space="0" w:color="auto"/>
                <w:insideH w:val="single" w:sz="24" w:space="0" w:color="CEEBE1" w:themeColor="accent6" w:themeTint="66"/>
                <w:insideV w:val="single" w:sz="24" w:space="0" w:color="CEEBE1" w:themeColor="accent6" w:themeTint="66"/>
              </w:tblBorders>
              <w:tblLayout w:type="fixed"/>
              <w:tblCellMar>
                <w:left w:w="0" w:type="dxa"/>
                <w:right w:w="0" w:type="dxa"/>
              </w:tblCellMar>
              <w:tblLook w:val="04A0" w:firstRow="1" w:lastRow="0" w:firstColumn="1" w:lastColumn="0" w:noHBand="0" w:noVBand="1"/>
              <w:tblDescription w:val="Sidebar layout table"/>
            </w:tblPr>
            <w:tblGrid>
              <w:gridCol w:w="2992"/>
            </w:tblGrid>
            <w:tr w:rsidR="007B737B" w:rsidRPr="004C1639" w14:paraId="45275E33" w14:textId="77777777" w:rsidTr="0049245E">
              <w:trPr>
                <w:trHeight w:val="1190"/>
                <w:jc w:val="center"/>
              </w:trPr>
              <w:tc>
                <w:tcPr>
                  <w:tcW w:w="2993" w:type="dxa"/>
                  <w:tcBorders>
                    <w:top w:val="nil"/>
                    <w:bottom w:val="single" w:sz="24" w:space="0" w:color="FFFFFF" w:themeColor="background1"/>
                  </w:tcBorders>
                  <w:tcMar>
                    <w:top w:w="331" w:type="dxa"/>
                    <w:bottom w:w="144" w:type="dxa"/>
                  </w:tcMar>
                </w:tcPr>
                <w:p w14:paraId="09B55D02" w14:textId="59853812" w:rsidR="007B737B" w:rsidRPr="004C1639" w:rsidRDefault="002720D1" w:rsidP="00BF5905">
                  <w:pPr>
                    <w:pStyle w:val="Subtitle"/>
                    <w:rPr>
                      <w:sz w:val="24"/>
                    </w:rPr>
                  </w:pPr>
                  <w:r>
                    <w:rPr>
                      <w:sz w:val="24"/>
                    </w:rPr>
                    <w:t xml:space="preserve">Safer </w:t>
                  </w:r>
                  <w:r w:rsidR="008B34A8">
                    <w:rPr>
                      <w:sz w:val="24"/>
                    </w:rPr>
                    <w:t>Use of AI</w:t>
                  </w:r>
                </w:p>
                <w:p w14:paraId="0DBDCB27" w14:textId="5F90F81D" w:rsidR="007B737B" w:rsidRPr="00B227C1" w:rsidRDefault="002720D1" w:rsidP="008B34A8">
                  <w:pPr>
                    <w:pStyle w:val="BlockText"/>
                    <w:rPr>
                      <w:color w:val="3399FF"/>
                      <w:sz w:val="24"/>
                    </w:rPr>
                  </w:pPr>
                  <w:r w:rsidRPr="008B34A8">
                    <w:rPr>
                      <w:color w:val="9999FF"/>
                      <w:sz w:val="24"/>
                    </w:rPr>
                    <w:t xml:space="preserve">Tips for </w:t>
                  </w:r>
                  <w:r w:rsidR="008B34A8">
                    <w:rPr>
                      <w:color w:val="9999FF"/>
                      <w:sz w:val="24"/>
                    </w:rPr>
                    <w:t>using AI and Chat GPT safely</w:t>
                  </w:r>
                  <w:r w:rsidR="00692A90">
                    <w:rPr>
                      <w:color w:val="9999FF"/>
                      <w:sz w:val="24"/>
                    </w:rPr>
                    <w:t xml:space="preserve"> and responsibly</w:t>
                  </w:r>
                </w:p>
              </w:tc>
            </w:tr>
            <w:tr w:rsidR="007B737B" w:rsidRPr="004C1639" w14:paraId="010F5DC0" w14:textId="77777777" w:rsidTr="0049245E">
              <w:trPr>
                <w:trHeight w:val="3092"/>
                <w:jc w:val="center"/>
              </w:trPr>
              <w:tc>
                <w:tcPr>
                  <w:tcW w:w="2993" w:type="dxa"/>
                  <w:tcBorders>
                    <w:top w:val="single" w:sz="24" w:space="0" w:color="FFFFFF" w:themeColor="background1"/>
                  </w:tcBorders>
                  <w:tcMar>
                    <w:top w:w="288" w:type="dxa"/>
                  </w:tcMar>
                </w:tcPr>
                <w:p w14:paraId="1255ABDD" w14:textId="572E337B" w:rsidR="007B737B" w:rsidRPr="004C1639" w:rsidRDefault="009C6251" w:rsidP="00BF5905">
                  <w:pPr>
                    <w:pStyle w:val="BlockHeading"/>
                    <w:rPr>
                      <w:sz w:val="24"/>
                    </w:rPr>
                  </w:pPr>
                  <w:r>
                    <w:rPr>
                      <w:sz w:val="24"/>
                    </w:rPr>
                    <w:t>Promote critical thinking</w:t>
                  </w:r>
                </w:p>
                <w:p w14:paraId="79319C58" w14:textId="264AB161" w:rsidR="004443A0" w:rsidRDefault="009C6251" w:rsidP="00BF5905">
                  <w:pPr>
                    <w:pStyle w:val="BlockHeading"/>
                    <w:rPr>
                      <w:rFonts w:asciiTheme="minorHAnsi" w:eastAsiaTheme="minorEastAsia" w:hAnsiTheme="minorHAnsi"/>
                      <w:b w:val="0"/>
                      <w:iCs/>
                      <w:color w:val="9999FF"/>
                      <w:sz w:val="24"/>
                    </w:rPr>
                  </w:pPr>
                  <w:r w:rsidRPr="009C6251">
                    <w:rPr>
                      <w:rFonts w:asciiTheme="minorHAnsi" w:eastAsiaTheme="minorEastAsia" w:hAnsiTheme="minorHAnsi"/>
                      <w:b w:val="0"/>
                      <w:iCs/>
                      <w:color w:val="9999FF"/>
                      <w:sz w:val="24"/>
                    </w:rPr>
                    <w:t>Explain that AI tools can be used to help them research and learn but they shouldn’t accept any responses they receive as the truth. Encourage them to question, verify and think critically.</w:t>
                  </w:r>
                </w:p>
                <w:p w14:paraId="1A83904F" w14:textId="77777777" w:rsidR="00DA367F" w:rsidRPr="009C6251" w:rsidRDefault="00DA367F" w:rsidP="00BF5905">
                  <w:pPr>
                    <w:pStyle w:val="BlockHeading"/>
                    <w:rPr>
                      <w:rFonts w:asciiTheme="minorHAnsi" w:eastAsiaTheme="minorEastAsia" w:hAnsiTheme="minorHAnsi"/>
                      <w:b w:val="0"/>
                      <w:iCs/>
                      <w:color w:val="9999FF"/>
                      <w:sz w:val="24"/>
                    </w:rPr>
                  </w:pPr>
                </w:p>
                <w:p w14:paraId="009C485A" w14:textId="441B0ECA" w:rsidR="00C70D1C" w:rsidRPr="004C1639" w:rsidRDefault="002B3269" w:rsidP="00BF5905">
                  <w:pPr>
                    <w:pStyle w:val="BlockHeading"/>
                    <w:rPr>
                      <w:sz w:val="24"/>
                    </w:rPr>
                  </w:pPr>
                  <w:r>
                    <w:rPr>
                      <w:sz w:val="24"/>
                    </w:rPr>
                    <w:t>Encourage human interaction</w:t>
                  </w:r>
                </w:p>
                <w:p w14:paraId="01F08C0C" w14:textId="13C5C4C0" w:rsidR="004443A0" w:rsidRDefault="002B3269" w:rsidP="00E93847">
                  <w:pPr>
                    <w:pStyle w:val="BlockText"/>
                    <w:rPr>
                      <w:color w:val="9999FF"/>
                      <w:sz w:val="24"/>
                    </w:rPr>
                  </w:pPr>
                  <w:r w:rsidRPr="002B3269">
                    <w:rPr>
                      <w:color w:val="9999FF"/>
                      <w:sz w:val="24"/>
                    </w:rPr>
                    <w:t>Students should not just rely on AI tools for research and learning. They still need to know how to use other online resources but most importantly, they need to talk to others: friends, family, teachers. This is an invaluable aspect of learning that will help them in life too.</w:t>
                  </w:r>
                </w:p>
                <w:p w14:paraId="2519C787" w14:textId="77777777" w:rsidR="00DA367F" w:rsidRPr="002B3269" w:rsidRDefault="00DA367F" w:rsidP="00E93847">
                  <w:pPr>
                    <w:pStyle w:val="BlockText"/>
                    <w:rPr>
                      <w:color w:val="9999FF"/>
                      <w:sz w:val="24"/>
                    </w:rPr>
                  </w:pPr>
                </w:p>
                <w:p w14:paraId="1617E9B4" w14:textId="6D30635D" w:rsidR="004C1639" w:rsidRDefault="002B3269" w:rsidP="00BF5905">
                  <w:pPr>
                    <w:pStyle w:val="BlockHeading"/>
                    <w:rPr>
                      <w:sz w:val="24"/>
                    </w:rPr>
                  </w:pPr>
                  <w:r>
                    <w:rPr>
                      <w:sz w:val="24"/>
                    </w:rPr>
                    <w:t>Check the rules</w:t>
                  </w:r>
                </w:p>
                <w:p w14:paraId="2635236D" w14:textId="5B508DB9" w:rsidR="004443A0" w:rsidRPr="002B3269" w:rsidRDefault="002B3269" w:rsidP="008631E3">
                  <w:pPr>
                    <w:pStyle w:val="BlockText"/>
                    <w:rPr>
                      <w:color w:val="9999FF"/>
                      <w:sz w:val="24"/>
                    </w:rPr>
                  </w:pPr>
                  <w:r w:rsidRPr="002B3269">
                    <w:rPr>
                      <w:color w:val="9999FF"/>
                      <w:sz w:val="24"/>
                    </w:rPr>
                    <w:t>Exam boards have updated their rules to include a section on the use of AI tools in assignments and coursework. Any use of AI tools needs to be acknowledged appropriately. Any misuse of AI tools in work will be considered malpractice.</w:t>
                  </w:r>
                </w:p>
                <w:p w14:paraId="7BAEEEE2" w14:textId="75C827E6" w:rsidR="00591366" w:rsidRPr="00685C62" w:rsidRDefault="00591366" w:rsidP="00685C62">
                  <w:pPr>
                    <w:pStyle w:val="BlockText"/>
                    <w:rPr>
                      <w:color w:val="E5BE2F"/>
                      <w:sz w:val="24"/>
                    </w:rPr>
                  </w:pPr>
                </w:p>
              </w:tc>
            </w:tr>
          </w:tbl>
          <w:p w14:paraId="0776C008" w14:textId="3EC0C3B9" w:rsidR="00BF18DC" w:rsidRPr="00F8099A" w:rsidRDefault="00BF18DC" w:rsidP="00BF5905">
            <w:pPr>
              <w:spacing w:after="160"/>
            </w:pPr>
          </w:p>
        </w:tc>
        <w:tc>
          <w:tcPr>
            <w:tcW w:w="7916" w:type="dxa"/>
            <w:tcMar>
              <w:left w:w="677" w:type="dxa"/>
            </w:tcMar>
          </w:tcPr>
          <w:p w14:paraId="33CB9EB4" w14:textId="3CF7B9A8" w:rsidR="00F30B1D" w:rsidRPr="00C72EDE" w:rsidRDefault="00F30B1D" w:rsidP="0049245E">
            <w:pPr>
              <w:pStyle w:val="Heading1"/>
              <w:tabs>
                <w:tab w:val="left" w:pos="2961"/>
              </w:tabs>
              <w:outlineLvl w:val="0"/>
              <w:rPr>
                <w:color w:val="002060"/>
              </w:rPr>
            </w:pPr>
            <w:r w:rsidRPr="00C72EDE">
              <w:rPr>
                <w:noProof/>
                <w:color w:val="002060"/>
                <w:lang w:val="en-GB" w:eastAsia="en-GB"/>
              </w:rPr>
              <w:drawing>
                <wp:inline distT="0" distB="0" distL="0" distR="0" wp14:anchorId="7E31FF55" wp14:editId="48AD0A3E">
                  <wp:extent cx="4603750" cy="655955"/>
                  <wp:effectExtent l="0" t="38100" r="25400" b="48895"/>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6855811" w14:textId="091363C9" w:rsidR="007B737B" w:rsidRPr="00C72EDE" w:rsidRDefault="00A31146" w:rsidP="00EC5BC8">
            <w:pPr>
              <w:pStyle w:val="Heading2"/>
              <w:outlineLvl w:val="1"/>
              <w:rPr>
                <w:b/>
                <w:noProof/>
                <w:color w:val="002060"/>
                <w:sz w:val="32"/>
                <w:lang w:val="en-GB" w:eastAsia="en-GB"/>
              </w:rPr>
            </w:pPr>
            <w:r w:rsidRPr="00C72EDE">
              <w:rPr>
                <w:b/>
                <w:color w:val="002060"/>
                <w:sz w:val="40"/>
                <w:szCs w:val="32"/>
              </w:rPr>
              <w:t>Artificial Intelligence (AI) and Chat GPT</w:t>
            </w:r>
            <w:r w:rsidR="0049245E" w:rsidRPr="00C72EDE">
              <w:rPr>
                <w:b/>
                <w:noProof/>
                <w:color w:val="002060"/>
                <w:sz w:val="32"/>
                <w:lang w:val="en-GB" w:eastAsia="en-GB"/>
              </w:rPr>
              <w:tab/>
            </w:r>
          </w:p>
          <w:p w14:paraId="04906968" w14:textId="77777777" w:rsidR="0049245E" w:rsidRPr="00C72EDE" w:rsidRDefault="0049245E" w:rsidP="0049245E">
            <w:pPr>
              <w:pStyle w:val="Heading1"/>
              <w:tabs>
                <w:tab w:val="left" w:pos="2961"/>
              </w:tabs>
              <w:outlineLvl w:val="0"/>
              <w:rPr>
                <w:color w:val="002060"/>
                <w:sz w:val="10"/>
                <w:szCs w:val="10"/>
              </w:rPr>
            </w:pPr>
            <w:r w:rsidRPr="00C72EDE">
              <w:rPr>
                <w:noProof/>
                <w:color w:val="002060"/>
                <w:lang w:val="en-GB" w:eastAsia="en-GB"/>
              </w:rPr>
              <mc:AlternateContent>
                <mc:Choice Requires="wps">
                  <w:drawing>
                    <wp:inline distT="0" distB="0" distL="0" distR="0" wp14:anchorId="3925C543" wp14:editId="0FD1D4E3">
                      <wp:extent cx="1661375" cy="0"/>
                      <wp:effectExtent l="0" t="0" r="0" b="0"/>
                      <wp:docPr id="4" name="Straight Connector 4"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B1C5BD4" id="Straight Connector 4"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" strokecolor="white [3212]" strokeweight="2pt">
                      <v:stroke joinstyle="miter"/>
                      <w10:anchorlock/>
                    </v:line>
                  </w:pict>
                </mc:Fallback>
              </mc:AlternateContent>
            </w:r>
          </w:p>
          <w:p w14:paraId="6588ED0A" w14:textId="5E16FE09" w:rsidR="00AB5479" w:rsidRPr="00C72EDE" w:rsidRDefault="00E1349C" w:rsidP="00AB5479">
            <w:pPr>
              <w:spacing w:after="160"/>
              <w:rPr>
                <w:color w:val="002060"/>
                <w:szCs w:val="24"/>
              </w:rPr>
            </w:pPr>
            <w:r w:rsidRPr="00C72EDE">
              <w:rPr>
                <w:color w:val="002060"/>
                <w:szCs w:val="24"/>
              </w:rPr>
              <w:t xml:space="preserve">AI solutions are becoming increasingly popular. </w:t>
            </w:r>
            <w:r w:rsidR="008A5FFE" w:rsidRPr="00C72EDE">
              <w:rPr>
                <w:color w:val="002060"/>
                <w:szCs w:val="24"/>
              </w:rPr>
              <w:t xml:space="preserve">Recently, Chat GPT was released as an AI solution that was intended to mimic human conversation. However, it has been used for a lot more </w:t>
            </w:r>
            <w:r w:rsidR="00763510" w:rsidRPr="00C72EDE">
              <w:rPr>
                <w:color w:val="002060"/>
                <w:szCs w:val="24"/>
              </w:rPr>
              <w:t>purposes, including writing and debugging programs, composing music, writing business pitches</w:t>
            </w:r>
            <w:r w:rsidR="00754AAD" w:rsidRPr="00C72EDE">
              <w:rPr>
                <w:color w:val="002060"/>
                <w:szCs w:val="24"/>
              </w:rPr>
              <w:t>, summarising text, among many others.</w:t>
            </w:r>
          </w:p>
          <w:p w14:paraId="6934A444" w14:textId="3CB7FD23" w:rsidR="00290ACF" w:rsidRPr="00C72EDE" w:rsidRDefault="004D31C9" w:rsidP="00404EC2">
            <w:pPr>
              <w:spacing w:after="160"/>
              <w:jc w:val="center"/>
              <w:rPr>
                <w:color w:val="002060"/>
              </w:rPr>
            </w:pPr>
            <w:r w:rsidRPr="00C72EDE">
              <w:rPr>
                <w:noProof/>
                <w:color w:val="002060"/>
                <w:lang w:val="en-GB" w:eastAsia="en-GB"/>
              </w:rPr>
              <w:drawing>
                <wp:inline distT="0" distB="0" distL="0" distR="0" wp14:anchorId="7976ED9F" wp14:editId="55CE54B2">
                  <wp:extent cx="3972560" cy="2225885"/>
                  <wp:effectExtent l="0" t="0" r="889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72560" cy="2225885"/>
                          </a:xfrm>
                          <a:prstGeom prst="rect">
                            <a:avLst/>
                          </a:prstGeom>
                        </pic:spPr>
                      </pic:pic>
                    </a:graphicData>
                  </a:graphic>
                </wp:inline>
              </w:drawing>
            </w:r>
          </w:p>
          <w:p w14:paraId="06B58E1F" w14:textId="51E70185" w:rsidR="0028501D" w:rsidRPr="00C72EDE" w:rsidRDefault="007A4F83" w:rsidP="004854A9">
            <w:pPr>
              <w:pStyle w:val="Question"/>
              <w:rPr>
                <w:color w:val="002060"/>
              </w:rPr>
            </w:pPr>
            <w:r w:rsidRPr="00192480">
              <w:rPr>
                <w:noProof/>
                <w:color w:val="002060"/>
                <w:lang w:val="en-GB" w:eastAsia="en-GB"/>
              </w:rPr>
              <mc:AlternateContent>
                <mc:Choice Requires="wps">
                  <w:drawing>
                    <wp:anchor distT="45720" distB="45720" distL="114300" distR="114300" simplePos="0" relativeHeight="251661824" behindDoc="0" locked="0" layoutInCell="1" allowOverlap="1" wp14:anchorId="404FF720" wp14:editId="1EB8AE63">
                      <wp:simplePos x="0" y="0"/>
                      <wp:positionH relativeFrom="column">
                        <wp:posOffset>-86360</wp:posOffset>
                      </wp:positionH>
                      <wp:positionV relativeFrom="paragraph">
                        <wp:posOffset>1598930</wp:posOffset>
                      </wp:positionV>
                      <wp:extent cx="2251710" cy="14935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493520"/>
                              </a:xfrm>
                              <a:prstGeom prst="rect">
                                <a:avLst/>
                              </a:prstGeom>
                              <a:solidFill>
                                <a:srgbClr val="9999FF"/>
                              </a:solidFill>
                              <a:ln w="9525">
                                <a:noFill/>
                                <a:miter lim="800000"/>
                                <a:headEnd/>
                                <a:tailEnd/>
                              </a:ln>
                            </wps:spPr>
                            <wps:txbx>
                              <w:txbxContent>
                                <w:p w14:paraId="037A2774" w14:textId="41FEAACE" w:rsidR="009E6646" w:rsidRPr="0054578B" w:rsidRDefault="009E6646" w:rsidP="006A4406">
                                  <w:pPr>
                                    <w:pStyle w:val="Heading3"/>
                                    <w:rPr>
                                      <w:color w:val="auto"/>
                                    </w:rPr>
                                  </w:pPr>
                                  <w:r>
                                    <w:rPr>
                                      <w:color w:val="auto"/>
                                    </w:rPr>
                                    <w:t>Reinforcing bias</w:t>
                                  </w:r>
                                </w:p>
                                <w:p w14:paraId="00483169" w14:textId="5A4D0279" w:rsidR="009E6646" w:rsidRPr="007C67F6" w:rsidRDefault="009E6646" w:rsidP="006A4406">
                                  <w:pPr>
                                    <w:rPr>
                                      <w:color w:val="auto"/>
                                      <w:sz w:val="22"/>
                                      <w:szCs w:val="22"/>
                                    </w:rPr>
                                  </w:pPr>
                                  <w:r>
                                    <w:rPr>
                                      <w:color w:val="auto"/>
                                      <w:sz w:val="22"/>
                                      <w:szCs w:val="22"/>
                                    </w:rPr>
                                    <w:t>AI tools build their responses from sources online which could be biased. This could potentially reinforce some stereotypes around gender, race and disability.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FF720" id="_x0000_t202" coordsize="21600,21600" o:spt="202" path="m,l,21600r21600,l21600,xe">
                      <v:stroke joinstyle="miter"/>
                      <v:path gradientshapeok="t" o:connecttype="rect"/>
                    </v:shapetype>
                    <v:shape id="Text Box 2" o:spid="_x0000_s1026" type="#_x0000_t202" style="position:absolute;margin-left:-6.8pt;margin-top:125.9pt;width:177.3pt;height:117.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" fillcolor="#99f" stroked="f">
                      <v:textbox>
                        <w:txbxContent>
                          <w:p w14:paraId="037A2774" w14:textId="41FEAACE" w:rsidR="009E6646" w:rsidRPr="0054578B" w:rsidRDefault="009E6646" w:rsidP="006A4406">
                            <w:pPr>
                              <w:pStyle w:val="Heading3"/>
                              <w:rPr>
                                <w:color w:val="auto"/>
                              </w:rPr>
                            </w:pPr>
                            <w:r>
                              <w:rPr>
                                <w:color w:val="auto"/>
                              </w:rPr>
                              <w:t>Reinforcing bias</w:t>
                            </w:r>
                          </w:p>
                          <w:p w14:paraId="00483169" w14:textId="5A4D0279" w:rsidR="009E6646" w:rsidRPr="007C67F6" w:rsidRDefault="009E6646" w:rsidP="006A4406">
                            <w:pPr>
                              <w:rPr>
                                <w:color w:val="auto"/>
                                <w:sz w:val="22"/>
                                <w:szCs w:val="22"/>
                              </w:rPr>
                            </w:pPr>
                            <w:r>
                              <w:rPr>
                                <w:color w:val="auto"/>
                                <w:sz w:val="22"/>
                                <w:szCs w:val="22"/>
                              </w:rPr>
                              <w:t>AI tools build their responses from sources online which could be biased. This could potentially reinforce some stereotypes around gender, race and disability.</w:t>
                            </w:r>
                          </w:p>
                        </w:txbxContent>
                      </v:textbox>
                      <w10:wrap type="square"/>
                    </v:shape>
                  </w:pict>
                </mc:Fallback>
              </mc:AlternateContent>
            </w:r>
            <w:r w:rsidR="007614EB" w:rsidRPr="00192480">
              <w:rPr>
                <w:noProof/>
                <w:color w:val="002060"/>
                <w:lang w:val="en-GB" w:eastAsia="en-GB"/>
              </w:rPr>
              <mc:AlternateContent>
                <mc:Choice Requires="wps">
                  <w:drawing>
                    <wp:anchor distT="45720" distB="45720" distL="114300" distR="114300" simplePos="0" relativeHeight="251662848" behindDoc="0" locked="0" layoutInCell="1" allowOverlap="1" wp14:anchorId="0B901BFE" wp14:editId="333797B8">
                      <wp:simplePos x="0" y="0"/>
                      <wp:positionH relativeFrom="column">
                        <wp:posOffset>2292350</wp:posOffset>
                      </wp:positionH>
                      <wp:positionV relativeFrom="paragraph">
                        <wp:posOffset>1889125</wp:posOffset>
                      </wp:positionV>
                      <wp:extent cx="2251710" cy="11887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188720"/>
                              </a:xfrm>
                              <a:prstGeom prst="rect">
                                <a:avLst/>
                              </a:prstGeom>
                              <a:solidFill>
                                <a:srgbClr val="9999FF"/>
                              </a:solidFill>
                              <a:ln w="9525">
                                <a:noFill/>
                                <a:miter lim="800000"/>
                                <a:headEnd/>
                                <a:tailEnd/>
                              </a:ln>
                            </wps:spPr>
                            <wps:txbx>
                              <w:txbxContent>
                                <w:p w14:paraId="2835A969" w14:textId="0D96C517" w:rsidR="009E6646" w:rsidRPr="0054578B" w:rsidRDefault="009E6646" w:rsidP="007614EB">
                                  <w:pPr>
                                    <w:pStyle w:val="Heading3"/>
                                    <w:rPr>
                                      <w:color w:val="auto"/>
                                    </w:rPr>
                                  </w:pPr>
                                  <w:r>
                                    <w:rPr>
                                      <w:color w:val="auto"/>
                                    </w:rPr>
                                    <w:t>Stifling creativity</w:t>
                                  </w:r>
                                </w:p>
                                <w:p w14:paraId="2DB0E9AD" w14:textId="14BA1888" w:rsidR="009E6646" w:rsidRPr="007C67F6" w:rsidRDefault="009E6646" w:rsidP="007614EB">
                                  <w:pPr>
                                    <w:rPr>
                                      <w:color w:val="auto"/>
                                      <w:sz w:val="22"/>
                                      <w:szCs w:val="22"/>
                                    </w:rPr>
                                  </w:pPr>
                                  <w:r>
                                    <w:rPr>
                                      <w:color w:val="auto"/>
                                      <w:sz w:val="22"/>
                                      <w:szCs w:val="22"/>
                                    </w:rPr>
                                    <w:t>If children rely on AI tools for everything, this will affect their ability to solve problems independently.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01BFE" id="_x0000_s1027" type="#_x0000_t202" style="position:absolute;margin-left:180.5pt;margin-top:148.75pt;width:177.3pt;height:93.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" fillcolor="#99f" stroked="f">
                      <v:textbox>
                        <w:txbxContent>
                          <w:p w14:paraId="2835A969" w14:textId="0D96C517" w:rsidR="009E6646" w:rsidRPr="0054578B" w:rsidRDefault="009E6646" w:rsidP="007614EB">
                            <w:pPr>
                              <w:pStyle w:val="Heading3"/>
                              <w:rPr>
                                <w:color w:val="auto"/>
                              </w:rPr>
                            </w:pPr>
                            <w:r>
                              <w:rPr>
                                <w:color w:val="auto"/>
                              </w:rPr>
                              <w:t>Stifling creativity</w:t>
                            </w:r>
                          </w:p>
                          <w:p w14:paraId="2DB0E9AD" w14:textId="14BA1888" w:rsidR="009E6646" w:rsidRPr="007C67F6" w:rsidRDefault="009E6646" w:rsidP="007614EB">
                            <w:pPr>
                              <w:rPr>
                                <w:color w:val="auto"/>
                                <w:sz w:val="22"/>
                                <w:szCs w:val="22"/>
                              </w:rPr>
                            </w:pPr>
                            <w:r>
                              <w:rPr>
                                <w:color w:val="auto"/>
                                <w:sz w:val="22"/>
                                <w:szCs w:val="22"/>
                              </w:rPr>
                              <w:t>If children rely on AI tools for everything, this will affect their ability to solve problems independently.</w:t>
                            </w:r>
                          </w:p>
                        </w:txbxContent>
                      </v:textbox>
                      <w10:wrap type="square"/>
                    </v:shape>
                  </w:pict>
                </mc:Fallback>
              </mc:AlternateContent>
            </w:r>
            <w:r w:rsidR="00E34CFE" w:rsidRPr="00192480">
              <w:rPr>
                <w:noProof/>
                <w:color w:val="002060"/>
                <w:lang w:val="en-GB" w:eastAsia="en-GB"/>
              </w:rPr>
              <mc:AlternateContent>
                <mc:Choice Requires="wps">
                  <w:drawing>
                    <wp:anchor distT="45720" distB="45720" distL="114300" distR="114300" simplePos="0" relativeHeight="251653632" behindDoc="0" locked="0" layoutInCell="1" allowOverlap="1" wp14:anchorId="34E7F43C" wp14:editId="3A7D77C2">
                      <wp:simplePos x="0" y="0"/>
                      <wp:positionH relativeFrom="column">
                        <wp:posOffset>2270760</wp:posOffset>
                      </wp:positionH>
                      <wp:positionV relativeFrom="paragraph">
                        <wp:posOffset>318770</wp:posOffset>
                      </wp:positionV>
                      <wp:extent cx="2268855" cy="1503680"/>
                      <wp:effectExtent l="0" t="0" r="0" b="12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1503680"/>
                              </a:xfrm>
                              <a:prstGeom prst="rect">
                                <a:avLst/>
                              </a:prstGeom>
                              <a:solidFill>
                                <a:srgbClr val="9999FF"/>
                              </a:solidFill>
                              <a:ln w="9525">
                                <a:noFill/>
                                <a:miter lim="800000"/>
                                <a:headEnd/>
                                <a:tailEnd/>
                              </a:ln>
                            </wps:spPr>
                            <wps:txbx>
                              <w:txbxContent>
                                <w:p w14:paraId="74492CB5" w14:textId="7EBD01A7" w:rsidR="009E6646" w:rsidRPr="0054578B" w:rsidRDefault="009E6646" w:rsidP="00AA40CB">
                                  <w:pPr>
                                    <w:pStyle w:val="Heading3"/>
                                    <w:rPr>
                                      <w:color w:val="auto"/>
                                    </w:rPr>
                                  </w:pPr>
                                  <w:r>
                                    <w:rPr>
                                      <w:color w:val="auto"/>
                                    </w:rPr>
                                    <w:t>Lack of accountability</w:t>
                                  </w:r>
                                </w:p>
                                <w:p w14:paraId="364517D6" w14:textId="177A2854" w:rsidR="009E6646" w:rsidRPr="007C67F6" w:rsidRDefault="009E6646" w:rsidP="0028501D">
                                  <w:pPr>
                                    <w:rPr>
                                      <w:color w:val="auto"/>
                                      <w:sz w:val="22"/>
                                      <w:szCs w:val="22"/>
                                    </w:rPr>
                                  </w:pPr>
                                  <w:r>
                                    <w:rPr>
                                      <w:color w:val="auto"/>
                                      <w:sz w:val="22"/>
                                      <w:szCs w:val="22"/>
                                    </w:rPr>
                                    <w:t>Ultimately AI tools are machines so can’t take responsibility for the responses they generate. This could include responses that use someone’s work without crediting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7F43C" id="_x0000_s1028" type="#_x0000_t202" style="position:absolute;margin-left:178.8pt;margin-top:25.1pt;width:178.65pt;height:11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" fillcolor="#99f" stroked="f">
                      <v:textbox>
                        <w:txbxContent>
                          <w:p w14:paraId="74492CB5" w14:textId="7EBD01A7" w:rsidR="009E6646" w:rsidRPr="0054578B" w:rsidRDefault="009E6646" w:rsidP="00AA40CB">
                            <w:pPr>
                              <w:pStyle w:val="Heading3"/>
                              <w:rPr>
                                <w:color w:val="auto"/>
                              </w:rPr>
                            </w:pPr>
                            <w:r>
                              <w:rPr>
                                <w:color w:val="auto"/>
                              </w:rPr>
                              <w:t>Lack of accountability</w:t>
                            </w:r>
                          </w:p>
                          <w:p w14:paraId="364517D6" w14:textId="177A2854" w:rsidR="009E6646" w:rsidRPr="007C67F6" w:rsidRDefault="009E6646" w:rsidP="0028501D">
                            <w:pPr>
                              <w:rPr>
                                <w:color w:val="auto"/>
                                <w:sz w:val="22"/>
                                <w:szCs w:val="22"/>
                              </w:rPr>
                            </w:pPr>
                            <w:r>
                              <w:rPr>
                                <w:color w:val="auto"/>
                                <w:sz w:val="22"/>
                                <w:szCs w:val="22"/>
                              </w:rPr>
                              <w:t>Ultimately AI tools are machines so can’t take responsibility for the responses they generate. This could include responses that use someone’s work without crediting them.</w:t>
                            </w:r>
                          </w:p>
                        </w:txbxContent>
                      </v:textbox>
                      <w10:wrap type="square"/>
                    </v:shape>
                  </w:pict>
                </mc:Fallback>
              </mc:AlternateContent>
            </w:r>
            <w:r w:rsidR="0054081B" w:rsidRPr="00192480">
              <w:rPr>
                <w:noProof/>
                <w:color w:val="002060"/>
                <w:lang w:val="en-GB" w:eastAsia="en-GB"/>
              </w:rPr>
              <mc:AlternateContent>
                <mc:Choice Requires="wps">
                  <w:drawing>
                    <wp:anchor distT="45720" distB="45720" distL="114300" distR="114300" simplePos="0" relativeHeight="251654656" behindDoc="0" locked="0" layoutInCell="1" allowOverlap="1" wp14:anchorId="7AE1F385" wp14:editId="27B22DE6">
                      <wp:simplePos x="0" y="0"/>
                      <wp:positionH relativeFrom="column">
                        <wp:posOffset>-86360</wp:posOffset>
                      </wp:positionH>
                      <wp:positionV relativeFrom="paragraph">
                        <wp:posOffset>317500</wp:posOffset>
                      </wp:positionV>
                      <wp:extent cx="2251710" cy="118872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188720"/>
                              </a:xfrm>
                              <a:prstGeom prst="rect">
                                <a:avLst/>
                              </a:prstGeom>
                              <a:solidFill>
                                <a:srgbClr val="9999FF"/>
                              </a:solidFill>
                              <a:ln w="9525">
                                <a:noFill/>
                                <a:miter lim="800000"/>
                                <a:headEnd/>
                                <a:tailEnd/>
                              </a:ln>
                            </wps:spPr>
                            <wps:txbx>
                              <w:txbxContent>
                                <w:p w14:paraId="13FDA6A4" w14:textId="2270C991" w:rsidR="009E6646" w:rsidRPr="0054578B" w:rsidRDefault="009E6646" w:rsidP="00AA40CB">
                                  <w:pPr>
                                    <w:pStyle w:val="Heading3"/>
                                    <w:rPr>
                                      <w:color w:val="auto"/>
                                    </w:rPr>
                                  </w:pPr>
                                  <w:r>
                                    <w:rPr>
                                      <w:color w:val="auto"/>
                                    </w:rPr>
                                    <w:t>Inaccuracy</w:t>
                                  </w:r>
                                </w:p>
                                <w:p w14:paraId="04EE938F" w14:textId="5C17FA9F" w:rsidR="009E6646" w:rsidRPr="007C67F6" w:rsidRDefault="009E6646" w:rsidP="0028501D">
                                  <w:pPr>
                                    <w:rPr>
                                      <w:color w:val="auto"/>
                                      <w:sz w:val="22"/>
                                      <w:szCs w:val="22"/>
                                    </w:rPr>
                                  </w:pPr>
                                  <w:r>
                                    <w:rPr>
                                      <w:color w:val="auto"/>
                                      <w:sz w:val="22"/>
                                      <w:szCs w:val="22"/>
                                    </w:rPr>
                                    <w:t>AI tools build their responses from sources online which might not always be accurate. Answers could contain errors or inaccuracies.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1F385" id="_x0000_s1029" type="#_x0000_t202" style="position:absolute;margin-left:-6.8pt;margin-top:25pt;width:177.3pt;height:9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" fillcolor="#99f" stroked="f">
                      <v:textbox>
                        <w:txbxContent>
                          <w:p w14:paraId="13FDA6A4" w14:textId="2270C991" w:rsidR="009E6646" w:rsidRPr="0054578B" w:rsidRDefault="009E6646" w:rsidP="00AA40CB">
                            <w:pPr>
                              <w:pStyle w:val="Heading3"/>
                              <w:rPr>
                                <w:color w:val="auto"/>
                              </w:rPr>
                            </w:pPr>
                            <w:r>
                              <w:rPr>
                                <w:color w:val="auto"/>
                              </w:rPr>
                              <w:t>Inaccuracy</w:t>
                            </w:r>
                          </w:p>
                          <w:p w14:paraId="04EE938F" w14:textId="5C17FA9F" w:rsidR="009E6646" w:rsidRPr="007C67F6" w:rsidRDefault="009E6646" w:rsidP="0028501D">
                            <w:pPr>
                              <w:rPr>
                                <w:color w:val="auto"/>
                                <w:sz w:val="22"/>
                                <w:szCs w:val="22"/>
                              </w:rPr>
                            </w:pPr>
                            <w:r>
                              <w:rPr>
                                <w:color w:val="auto"/>
                                <w:sz w:val="22"/>
                                <w:szCs w:val="22"/>
                              </w:rPr>
                              <w:t>AI tools build their responses from sources online which might not always be accurate. Answers could contain errors or inaccuracies.</w:t>
                            </w:r>
                          </w:p>
                        </w:txbxContent>
                      </v:textbox>
                      <w10:wrap type="square"/>
                    </v:shape>
                  </w:pict>
                </mc:Fallback>
              </mc:AlternateContent>
            </w:r>
            <w:r w:rsidR="0028501D" w:rsidRPr="00192480">
              <w:rPr>
                <w:color w:val="002060"/>
              </w:rPr>
              <w:t>What are the risks?</w:t>
            </w:r>
            <w:r w:rsidR="007614EB" w:rsidRPr="00192480">
              <w:rPr>
                <w:noProof/>
                <w:color w:val="002060"/>
                <w:lang w:val="en-GB" w:eastAsia="en-GB"/>
              </w:rPr>
              <w:t xml:space="preserve"> </w:t>
            </w:r>
          </w:p>
        </w:tc>
      </w:tr>
    </w:tbl>
    <w:tbl>
      <w:tblPr>
        <w:tblStyle w:val="GridTable1Light"/>
        <w:tblW w:w="5246" w:type="pct"/>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4" w:type="dxa"/>
          <w:right w:w="284" w:type="dxa"/>
        </w:tblCellMar>
        <w:tblLook w:val="0620" w:firstRow="1" w:lastRow="0" w:firstColumn="0" w:lastColumn="0" w:noHBand="1" w:noVBand="1"/>
        <w:tblDescription w:val="First table is the layout table for the first page, second table is the layout table for the second page"/>
      </w:tblPr>
      <w:tblGrid>
        <w:gridCol w:w="3626"/>
        <w:gridCol w:w="7884"/>
      </w:tblGrid>
      <w:tr w:rsidR="007B737B" w:rsidRPr="00F8099A" w14:paraId="13EC7676" w14:textId="77777777" w:rsidTr="00735708">
        <w:trPr>
          <w:cnfStyle w:val="100000000000" w:firstRow="1" w:lastRow="0" w:firstColumn="0" w:lastColumn="0" w:oddVBand="0" w:evenVBand="0" w:oddHBand="0" w:evenHBand="0" w:firstRowFirstColumn="0" w:firstRowLastColumn="0" w:lastRowFirstColumn="0" w:lastRowLastColumn="0"/>
          <w:trHeight w:val="13896"/>
        </w:trPr>
        <w:tc>
          <w:tcPr>
            <w:tcW w:w="3517" w:type="dxa"/>
            <w:tcBorders>
              <w:bottom w:val="none" w:sz="0" w:space="0" w:color="auto"/>
            </w:tcBorders>
            <w:shd w:val="clear" w:color="auto" w:fill="002060"/>
          </w:tcPr>
          <w:tbl>
            <w:tblPr>
              <w:tblStyle w:val="TableGrid"/>
              <w:tblW w:w="31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389" w:type="dxa"/>
                <w:left w:w="0" w:type="dxa"/>
                <w:right w:w="0" w:type="dxa"/>
              </w:tblCellMar>
              <w:tblLook w:val="04A0" w:firstRow="1" w:lastRow="0" w:firstColumn="1" w:lastColumn="0" w:noHBand="0" w:noVBand="1"/>
              <w:tblDescription w:val="Sidebar layout table"/>
            </w:tblPr>
            <w:tblGrid>
              <w:gridCol w:w="3181"/>
            </w:tblGrid>
            <w:tr w:rsidR="007B737B" w:rsidRPr="00F8099A" w14:paraId="2CDF1C04" w14:textId="77777777" w:rsidTr="003B7243">
              <w:trPr>
                <w:jc w:val="center"/>
              </w:trPr>
              <w:tc>
                <w:tcPr>
                  <w:tcW w:w="3181" w:type="dxa"/>
                </w:tcPr>
                <w:p w14:paraId="063DF38A" w14:textId="103966B1" w:rsidR="00C824D5" w:rsidRDefault="00200079" w:rsidP="0049245E">
                  <w:pPr>
                    <w:pStyle w:val="Subtitle"/>
                    <w:rPr>
                      <w:sz w:val="24"/>
                    </w:rPr>
                  </w:pPr>
                  <w:r>
                    <w:rPr>
                      <w:sz w:val="24"/>
                    </w:rPr>
                    <w:lastRenderedPageBreak/>
                    <w:t>Ofcom’s Media Use and Attitudes Report 2023</w:t>
                  </w:r>
                </w:p>
                <w:p w14:paraId="4227D286" w14:textId="08701F8F" w:rsidR="007B737B" w:rsidRDefault="00200079" w:rsidP="0049245E">
                  <w:pPr>
                    <w:pStyle w:val="Subtitle"/>
                  </w:pPr>
                  <w:r w:rsidRPr="00200079">
                    <w:rPr>
                      <w:rFonts w:asciiTheme="minorHAnsi" w:hAnsiTheme="minorHAnsi"/>
                      <w:b w:val="0"/>
                      <w:iCs/>
                      <w:color w:val="9999FF"/>
                      <w:sz w:val="24"/>
                      <w:szCs w:val="20"/>
                    </w:rPr>
                    <w:t>Statistics and trends related to online safety</w:t>
                  </w:r>
                  <w:r w:rsidR="0049245E">
                    <w:rPr>
                      <w:noProof/>
                      <w:lang w:val="en-GB" w:eastAsia="en-GB"/>
                    </w:rPr>
                    <mc:AlternateContent>
                      <mc:Choice Requires="wps">
                        <w:drawing>
                          <wp:inline distT="0" distB="0" distL="0" distR="0" wp14:anchorId="73EC353D" wp14:editId="49D53ED5">
                            <wp:extent cx="1661375" cy="0"/>
                            <wp:effectExtent l="0" t="19050" r="34290" b="19050"/>
                            <wp:docPr id="1" name="Straight Connector 1"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59E053" id="Straight Connector 1"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" strokecolor="white [3212]" strokeweight="3pt">
                            <v:stroke joinstyle="miter"/>
                            <w10:anchorlock/>
                          </v:line>
                        </w:pict>
                      </mc:Fallback>
                    </mc:AlternateContent>
                  </w:r>
                </w:p>
                <w:p w14:paraId="0CC4342D" w14:textId="77777777" w:rsidR="0049245E" w:rsidRPr="0049245E" w:rsidRDefault="0049245E" w:rsidP="0049245E">
                  <w:pPr>
                    <w:pStyle w:val="Subtitle"/>
                    <w:rPr>
                      <w:sz w:val="10"/>
                      <w:szCs w:val="10"/>
                    </w:rPr>
                  </w:pPr>
                </w:p>
                <w:p w14:paraId="4BDE9D10" w14:textId="20C4A0F0" w:rsidR="0080288B" w:rsidRDefault="00200079" w:rsidP="006D0FF0">
                  <w:pPr>
                    <w:pStyle w:val="BlockHeading2"/>
                    <w:rPr>
                      <w:rFonts w:asciiTheme="majorHAnsi" w:hAnsiTheme="majorHAnsi"/>
                      <w:b/>
                      <w:sz w:val="24"/>
                    </w:rPr>
                  </w:pPr>
                  <w:r>
                    <w:rPr>
                      <w:rFonts w:asciiTheme="majorHAnsi" w:hAnsiTheme="majorHAnsi"/>
                      <w:b/>
                      <w:sz w:val="24"/>
                    </w:rPr>
                    <w:t>Popular platforms for under 18s</w:t>
                  </w:r>
                </w:p>
                <w:p w14:paraId="1B1AC372" w14:textId="2D973822" w:rsidR="00200079" w:rsidRPr="00200079" w:rsidRDefault="00200079" w:rsidP="006D0FF0">
                  <w:pPr>
                    <w:pStyle w:val="BlockHeading2"/>
                    <w:rPr>
                      <w:rFonts w:eastAsiaTheme="minorEastAsia"/>
                      <w:iCs/>
                      <w:color w:val="9999FF"/>
                      <w:sz w:val="24"/>
                    </w:rPr>
                  </w:pPr>
                  <w:r w:rsidRPr="00200079">
                    <w:rPr>
                      <w:rFonts w:eastAsiaTheme="minorEastAsia"/>
                      <w:iCs/>
                      <w:color w:val="9999FF"/>
                      <w:sz w:val="24"/>
                    </w:rPr>
                    <w:t>YouTube: 88%</w:t>
                  </w:r>
                </w:p>
                <w:p w14:paraId="1D514433" w14:textId="32CFE89A" w:rsidR="00200079" w:rsidRPr="00200079" w:rsidRDefault="00200079" w:rsidP="006D0FF0">
                  <w:pPr>
                    <w:pStyle w:val="BlockHeading2"/>
                    <w:rPr>
                      <w:rFonts w:eastAsiaTheme="minorEastAsia"/>
                      <w:iCs/>
                      <w:color w:val="9999FF"/>
                      <w:sz w:val="24"/>
                    </w:rPr>
                  </w:pPr>
                  <w:r w:rsidRPr="00200079">
                    <w:rPr>
                      <w:rFonts w:eastAsiaTheme="minorEastAsia"/>
                      <w:iCs/>
                      <w:color w:val="9999FF"/>
                      <w:sz w:val="24"/>
                    </w:rPr>
                    <w:t>WhatsApp: 55%</w:t>
                  </w:r>
                </w:p>
                <w:p w14:paraId="5218BD40" w14:textId="1080EA12" w:rsidR="00200079" w:rsidRPr="00200079" w:rsidRDefault="00200079" w:rsidP="006D0FF0">
                  <w:pPr>
                    <w:pStyle w:val="BlockHeading2"/>
                    <w:rPr>
                      <w:rFonts w:eastAsiaTheme="minorEastAsia"/>
                      <w:iCs/>
                      <w:color w:val="9999FF"/>
                      <w:sz w:val="24"/>
                    </w:rPr>
                  </w:pPr>
                  <w:r w:rsidRPr="00200079">
                    <w:rPr>
                      <w:rFonts w:eastAsiaTheme="minorEastAsia"/>
                      <w:iCs/>
                      <w:color w:val="9999FF"/>
                      <w:sz w:val="24"/>
                    </w:rPr>
                    <w:t>TikTok: 53%</w:t>
                  </w:r>
                </w:p>
                <w:p w14:paraId="39424382" w14:textId="3B0ACBC0" w:rsidR="00200079" w:rsidRPr="00200079" w:rsidRDefault="00200079" w:rsidP="006D0FF0">
                  <w:pPr>
                    <w:pStyle w:val="BlockHeading2"/>
                    <w:rPr>
                      <w:rFonts w:eastAsiaTheme="minorEastAsia"/>
                      <w:iCs/>
                      <w:color w:val="9999FF"/>
                      <w:sz w:val="24"/>
                    </w:rPr>
                  </w:pPr>
                  <w:r w:rsidRPr="00200079">
                    <w:rPr>
                      <w:rFonts w:eastAsiaTheme="minorEastAsia"/>
                      <w:iCs/>
                      <w:color w:val="9999FF"/>
                      <w:sz w:val="24"/>
                    </w:rPr>
                    <w:t>Instagram: 41%</w:t>
                  </w:r>
                </w:p>
                <w:p w14:paraId="10A27277" w14:textId="77777777" w:rsidR="00FF39ED" w:rsidRPr="00836C4C" w:rsidRDefault="00FF39ED" w:rsidP="006D0FF0">
                  <w:pPr>
                    <w:pStyle w:val="BlockHeading2"/>
                    <w:rPr>
                      <w:rFonts w:asciiTheme="majorHAnsi" w:hAnsiTheme="majorHAnsi"/>
                      <w:b/>
                      <w:sz w:val="24"/>
                    </w:rPr>
                  </w:pPr>
                </w:p>
                <w:p w14:paraId="21F70056" w14:textId="3E81F065" w:rsidR="00917D9E" w:rsidRDefault="00514003" w:rsidP="00917D9E">
                  <w:pPr>
                    <w:pStyle w:val="BlockHeading2"/>
                    <w:rPr>
                      <w:rFonts w:asciiTheme="majorHAnsi" w:hAnsiTheme="majorHAnsi"/>
                      <w:b/>
                      <w:sz w:val="24"/>
                    </w:rPr>
                  </w:pPr>
                  <w:r>
                    <w:rPr>
                      <w:rFonts w:asciiTheme="majorHAnsi" w:hAnsiTheme="majorHAnsi"/>
                      <w:b/>
                      <w:sz w:val="24"/>
                    </w:rPr>
                    <w:t>Ages of online gamers</w:t>
                  </w:r>
                </w:p>
                <w:p w14:paraId="26AF9536" w14:textId="483D75EB" w:rsidR="00514003" w:rsidRPr="00514003" w:rsidRDefault="00514003" w:rsidP="00917D9E">
                  <w:pPr>
                    <w:pStyle w:val="BlockHeading2"/>
                    <w:rPr>
                      <w:rFonts w:eastAsiaTheme="minorEastAsia"/>
                      <w:iCs/>
                      <w:color w:val="9999FF"/>
                      <w:sz w:val="24"/>
                    </w:rPr>
                  </w:pPr>
                  <w:r w:rsidRPr="00514003">
                    <w:rPr>
                      <w:rFonts w:eastAsiaTheme="minorEastAsia"/>
                      <w:iCs/>
                      <w:color w:val="9999FF"/>
                      <w:sz w:val="24"/>
                    </w:rPr>
                    <w:t>3-4 year olds: 18%</w:t>
                  </w:r>
                </w:p>
                <w:p w14:paraId="78E184CB" w14:textId="18EA6C21" w:rsidR="00514003" w:rsidRPr="00514003" w:rsidRDefault="00514003" w:rsidP="00917D9E">
                  <w:pPr>
                    <w:pStyle w:val="BlockHeading2"/>
                    <w:rPr>
                      <w:rFonts w:eastAsiaTheme="minorEastAsia"/>
                      <w:iCs/>
                      <w:color w:val="9999FF"/>
                      <w:sz w:val="24"/>
                    </w:rPr>
                  </w:pPr>
                  <w:r w:rsidRPr="00514003">
                    <w:rPr>
                      <w:rFonts w:eastAsiaTheme="minorEastAsia"/>
                      <w:iCs/>
                      <w:color w:val="9999FF"/>
                      <w:sz w:val="24"/>
                    </w:rPr>
                    <w:t>5-7 year olds: 34%</w:t>
                  </w:r>
                </w:p>
                <w:p w14:paraId="7442DCF7" w14:textId="766E3856" w:rsidR="00514003" w:rsidRPr="00514003" w:rsidRDefault="00514003" w:rsidP="00917D9E">
                  <w:pPr>
                    <w:pStyle w:val="BlockHeading2"/>
                    <w:rPr>
                      <w:rFonts w:eastAsiaTheme="minorEastAsia"/>
                      <w:iCs/>
                      <w:color w:val="9999FF"/>
                      <w:sz w:val="24"/>
                    </w:rPr>
                  </w:pPr>
                  <w:r w:rsidRPr="00514003">
                    <w:rPr>
                      <w:rFonts w:eastAsiaTheme="minorEastAsia"/>
                      <w:iCs/>
                      <w:color w:val="9999FF"/>
                      <w:sz w:val="24"/>
                    </w:rPr>
                    <w:t>8-11 year olds: 67%</w:t>
                  </w:r>
                </w:p>
                <w:p w14:paraId="7D7443C2" w14:textId="0F31FDDE" w:rsidR="00514003" w:rsidRPr="00514003" w:rsidRDefault="00514003" w:rsidP="00917D9E">
                  <w:pPr>
                    <w:pStyle w:val="BlockHeading2"/>
                    <w:rPr>
                      <w:rFonts w:eastAsiaTheme="minorEastAsia"/>
                      <w:iCs/>
                      <w:color w:val="9999FF"/>
                      <w:sz w:val="24"/>
                    </w:rPr>
                  </w:pPr>
                  <w:r w:rsidRPr="00514003">
                    <w:rPr>
                      <w:rFonts w:eastAsiaTheme="minorEastAsia"/>
                      <w:iCs/>
                      <w:color w:val="9999FF"/>
                      <w:sz w:val="24"/>
                    </w:rPr>
                    <w:t>12-15 year olds: 76%</w:t>
                  </w:r>
                </w:p>
                <w:p w14:paraId="0BE4DDC2" w14:textId="64FAA559" w:rsidR="00514003" w:rsidRPr="00514003" w:rsidRDefault="00514003" w:rsidP="00917D9E">
                  <w:pPr>
                    <w:pStyle w:val="BlockHeading2"/>
                    <w:rPr>
                      <w:rFonts w:eastAsiaTheme="minorEastAsia"/>
                      <w:iCs/>
                      <w:color w:val="9999FF"/>
                      <w:sz w:val="24"/>
                    </w:rPr>
                  </w:pPr>
                  <w:r w:rsidRPr="00514003">
                    <w:rPr>
                      <w:rFonts w:eastAsiaTheme="minorEastAsia"/>
                      <w:iCs/>
                      <w:color w:val="9999FF"/>
                      <w:sz w:val="24"/>
                    </w:rPr>
                    <w:t>16-17 year olds: 72%</w:t>
                  </w:r>
                </w:p>
                <w:p w14:paraId="499DC523" w14:textId="77777777" w:rsidR="002523A0" w:rsidRPr="00FF39ED" w:rsidRDefault="002523A0" w:rsidP="00917D9E">
                  <w:pPr>
                    <w:pStyle w:val="BlockHeading2"/>
                    <w:rPr>
                      <w:rFonts w:eastAsiaTheme="minorEastAsia"/>
                      <w:iCs/>
                      <w:color w:val="84A6D0"/>
                      <w:sz w:val="24"/>
                    </w:rPr>
                  </w:pPr>
                </w:p>
                <w:p w14:paraId="1F3E0290" w14:textId="2056A2F0" w:rsidR="00F73E79" w:rsidRDefault="00514003" w:rsidP="00917D9E">
                  <w:pPr>
                    <w:pStyle w:val="BlockHeading2"/>
                    <w:rPr>
                      <w:rFonts w:asciiTheme="majorHAnsi" w:hAnsiTheme="majorHAnsi"/>
                      <w:b/>
                      <w:sz w:val="24"/>
                    </w:rPr>
                  </w:pPr>
                  <w:r>
                    <w:rPr>
                      <w:rFonts w:asciiTheme="majorHAnsi" w:hAnsiTheme="majorHAnsi"/>
                      <w:b/>
                      <w:sz w:val="24"/>
                    </w:rPr>
                    <w:t>Access to internet at home</w:t>
                  </w:r>
                </w:p>
                <w:p w14:paraId="36B581F7" w14:textId="7F167B31" w:rsidR="00514003" w:rsidRPr="00514003" w:rsidRDefault="00514003" w:rsidP="00917D9E">
                  <w:pPr>
                    <w:pStyle w:val="BlockHeading2"/>
                    <w:rPr>
                      <w:rFonts w:eastAsiaTheme="minorEastAsia"/>
                      <w:iCs/>
                      <w:color w:val="9999FF"/>
                      <w:sz w:val="24"/>
                    </w:rPr>
                  </w:pPr>
                  <w:r w:rsidRPr="00514003">
                    <w:rPr>
                      <w:rFonts w:eastAsiaTheme="minorEastAsia"/>
                      <w:iCs/>
                      <w:color w:val="9999FF"/>
                      <w:sz w:val="24"/>
                    </w:rPr>
                    <w:t>97% of children had access to internet at home</w:t>
                  </w:r>
                </w:p>
                <w:p w14:paraId="1C80FB04" w14:textId="434DDEC1" w:rsidR="00514003" w:rsidRPr="00514003" w:rsidRDefault="00514003" w:rsidP="00917D9E">
                  <w:pPr>
                    <w:pStyle w:val="BlockHeading2"/>
                    <w:rPr>
                      <w:rFonts w:eastAsiaTheme="minorEastAsia"/>
                      <w:iCs/>
                      <w:color w:val="9999FF"/>
                      <w:sz w:val="24"/>
                    </w:rPr>
                  </w:pPr>
                  <w:r w:rsidRPr="00514003">
                    <w:rPr>
                      <w:rFonts w:eastAsiaTheme="minorEastAsia"/>
                      <w:iCs/>
                      <w:color w:val="9999FF"/>
                      <w:sz w:val="24"/>
                    </w:rPr>
                    <w:t>89% of children played games</w:t>
                  </w:r>
                </w:p>
                <w:p w14:paraId="1D676523" w14:textId="689B7C37" w:rsidR="00514003" w:rsidRPr="00514003" w:rsidRDefault="00514003" w:rsidP="00917D9E">
                  <w:pPr>
                    <w:pStyle w:val="BlockHeading2"/>
                    <w:rPr>
                      <w:rFonts w:eastAsiaTheme="minorEastAsia"/>
                      <w:iCs/>
                      <w:color w:val="9999FF"/>
                      <w:sz w:val="24"/>
                    </w:rPr>
                  </w:pPr>
                  <w:r w:rsidRPr="00514003">
                    <w:rPr>
                      <w:rFonts w:eastAsiaTheme="minorEastAsia"/>
                      <w:iCs/>
                      <w:color w:val="9999FF"/>
                      <w:sz w:val="24"/>
                    </w:rPr>
                    <w:t>25% of children played games with strangers</w:t>
                  </w:r>
                </w:p>
                <w:p w14:paraId="0BEDB524" w14:textId="148A265F" w:rsidR="00514003" w:rsidRPr="00514003" w:rsidRDefault="00514003" w:rsidP="00917D9E">
                  <w:pPr>
                    <w:pStyle w:val="BlockHeading2"/>
                    <w:rPr>
                      <w:rFonts w:eastAsiaTheme="minorEastAsia"/>
                      <w:iCs/>
                      <w:color w:val="9999FF"/>
                      <w:sz w:val="24"/>
                    </w:rPr>
                  </w:pPr>
                  <w:r w:rsidRPr="00514003">
                    <w:rPr>
                      <w:rFonts w:eastAsiaTheme="minorEastAsia"/>
                      <w:iCs/>
                      <w:color w:val="9999FF"/>
                      <w:sz w:val="24"/>
                    </w:rPr>
                    <w:t>22% of children talked to strangers online</w:t>
                  </w:r>
                </w:p>
                <w:p w14:paraId="2531AFA4" w14:textId="11D239AA" w:rsidR="00917D9E" w:rsidRDefault="00917D9E" w:rsidP="00917D9E">
                  <w:pPr>
                    <w:pStyle w:val="BlockHeading2"/>
                    <w:rPr>
                      <w:rFonts w:asciiTheme="majorHAnsi" w:hAnsiTheme="majorHAnsi"/>
                      <w:b/>
                      <w:sz w:val="24"/>
                    </w:rPr>
                  </w:pPr>
                </w:p>
                <w:p w14:paraId="48FAE694" w14:textId="1B46F391" w:rsidR="00443BD5" w:rsidRPr="002523A0" w:rsidRDefault="00443BD5" w:rsidP="00917D9E">
                  <w:pPr>
                    <w:pStyle w:val="BlockHeading2"/>
                    <w:rPr>
                      <w:rFonts w:asciiTheme="majorHAnsi" w:hAnsiTheme="majorHAnsi"/>
                      <w:b/>
                      <w:sz w:val="24"/>
                    </w:rPr>
                  </w:pPr>
                  <w:r>
                    <w:rPr>
                      <w:rFonts w:asciiTheme="majorHAnsi" w:hAnsiTheme="majorHAnsi"/>
                      <w:b/>
                      <w:sz w:val="24"/>
                    </w:rPr>
                    <w:t>Interesting stats</w:t>
                  </w:r>
                </w:p>
                <w:p w14:paraId="0C019EEE" w14:textId="59B63D88" w:rsidR="001D1AD8" w:rsidRDefault="001D1AD8" w:rsidP="0014066D">
                  <w:pPr>
                    <w:rPr>
                      <w:rFonts w:eastAsiaTheme="minorEastAsia"/>
                      <w:iCs/>
                      <w:color w:val="9999FF"/>
                    </w:rPr>
                  </w:pPr>
                  <w:r w:rsidRPr="00443BD5">
                    <w:rPr>
                      <w:rFonts w:eastAsiaTheme="minorEastAsia"/>
                      <w:iCs/>
                      <w:color w:val="9999FF"/>
                    </w:rPr>
                    <w:t>70% of 12-17 year olds were confident they could spot a fake profile but 23% were unable to do so when tested</w:t>
                  </w:r>
                </w:p>
                <w:p w14:paraId="3F637747" w14:textId="77777777" w:rsidR="00443BD5" w:rsidRPr="00443BD5" w:rsidRDefault="00443BD5" w:rsidP="0014066D">
                  <w:pPr>
                    <w:rPr>
                      <w:rFonts w:eastAsiaTheme="minorEastAsia"/>
                      <w:iCs/>
                      <w:color w:val="9999FF"/>
                    </w:rPr>
                  </w:pPr>
                </w:p>
                <w:p w14:paraId="3B776F8F" w14:textId="0754C750" w:rsidR="001D1AD8" w:rsidRPr="00443BD5" w:rsidRDefault="00443BD5" w:rsidP="0014066D">
                  <w:pPr>
                    <w:rPr>
                      <w:rFonts w:eastAsiaTheme="minorEastAsia"/>
                      <w:iCs/>
                      <w:color w:val="9999FF"/>
                    </w:rPr>
                  </w:pPr>
                  <w:r w:rsidRPr="00443BD5">
                    <w:rPr>
                      <w:rFonts w:eastAsiaTheme="minorEastAsia"/>
                      <w:iCs/>
                      <w:color w:val="9999FF"/>
                    </w:rPr>
                    <w:t>£38 was the average monthly spend on video games</w:t>
                  </w:r>
                </w:p>
                <w:p w14:paraId="52551384" w14:textId="77777777" w:rsidR="00EE7F07" w:rsidRDefault="00EE7F07" w:rsidP="00917D9E">
                  <w:pPr>
                    <w:pStyle w:val="BlockHeading2"/>
                  </w:pPr>
                </w:p>
                <w:p w14:paraId="5D4B4D3E" w14:textId="3C07A95B" w:rsidR="00EE7F07" w:rsidRPr="00F8099A" w:rsidRDefault="00EE7F07" w:rsidP="00917D9E">
                  <w:pPr>
                    <w:pStyle w:val="BlockHeading2"/>
                  </w:pPr>
                </w:p>
              </w:tc>
            </w:tr>
          </w:tbl>
          <w:p w14:paraId="06428CCA" w14:textId="77777777" w:rsidR="007B737B" w:rsidRPr="00F8099A" w:rsidRDefault="007B737B" w:rsidP="00BF5905">
            <w:pPr>
              <w:spacing w:after="160"/>
            </w:pPr>
          </w:p>
        </w:tc>
        <w:tc>
          <w:tcPr>
            <w:tcW w:w="7993" w:type="dxa"/>
            <w:tcBorders>
              <w:bottom w:val="none" w:sz="0" w:space="0" w:color="auto"/>
            </w:tcBorders>
            <w:tcMar>
              <w:left w:w="677" w:type="dxa"/>
            </w:tcMar>
          </w:tcPr>
          <w:p w14:paraId="421FD1DD" w14:textId="1275E8AD" w:rsidR="00843033" w:rsidRPr="00C75725" w:rsidRDefault="00212A60" w:rsidP="00843033">
            <w:pPr>
              <w:pStyle w:val="Heading2"/>
              <w:outlineLvl w:val="1"/>
              <w:rPr>
                <w:bCs/>
                <w:color w:val="002060"/>
                <w:sz w:val="40"/>
                <w:szCs w:val="32"/>
              </w:rPr>
            </w:pPr>
            <w:r w:rsidRPr="00C75725">
              <w:rPr>
                <w:bCs/>
                <w:color w:val="002060"/>
                <w:sz w:val="40"/>
                <w:szCs w:val="32"/>
              </w:rPr>
              <w:t>Telegram</w:t>
            </w:r>
          </w:p>
          <w:p w14:paraId="08C98288" w14:textId="11FBF82B" w:rsidR="00843033" w:rsidRPr="00C75725" w:rsidRDefault="00843033" w:rsidP="007075B8">
            <w:pPr>
              <w:pStyle w:val="BlockHeading2"/>
              <w:rPr>
                <w:b w:val="0"/>
                <w:bCs w:val="0"/>
                <w:color w:val="002060"/>
                <w:sz w:val="24"/>
                <w:szCs w:val="24"/>
              </w:rPr>
            </w:pPr>
          </w:p>
          <w:p w14:paraId="35A15ADF" w14:textId="53B6BDC0" w:rsidR="007075B8" w:rsidRPr="00C75725" w:rsidRDefault="00212A60" w:rsidP="00516DC2">
            <w:pPr>
              <w:spacing w:after="160"/>
              <w:rPr>
                <w:b w:val="0"/>
                <w:bCs w:val="0"/>
                <w:color w:val="002060"/>
                <w:szCs w:val="24"/>
              </w:rPr>
            </w:pPr>
            <w:r w:rsidRPr="00C75725">
              <w:rPr>
                <w:b w:val="0"/>
                <w:bCs w:val="0"/>
                <w:color w:val="002060"/>
                <w:szCs w:val="24"/>
              </w:rPr>
              <w:t xml:space="preserve">Telegram has been growing in popularity recently as a messaging app. </w:t>
            </w:r>
            <w:r w:rsidR="002018EB" w:rsidRPr="00C75725">
              <w:rPr>
                <w:b w:val="0"/>
                <w:bCs w:val="0"/>
                <w:color w:val="002060"/>
                <w:szCs w:val="24"/>
              </w:rPr>
              <w:t xml:space="preserve">While it can deliver messages faster than any other application, including WhatsApp, there are some concerns regarding how safe it is for use by children. </w:t>
            </w:r>
          </w:p>
          <w:p w14:paraId="02F7005F" w14:textId="48E84578" w:rsidR="004F546D" w:rsidRPr="00C75725" w:rsidRDefault="009C50F6" w:rsidP="0001303A">
            <w:pPr>
              <w:spacing w:after="160"/>
              <w:jc w:val="center"/>
              <w:rPr>
                <w:b w:val="0"/>
                <w:bCs w:val="0"/>
                <w:color w:val="002060"/>
                <w:szCs w:val="24"/>
              </w:rPr>
            </w:pPr>
            <w:r w:rsidRPr="00C75725">
              <w:rPr>
                <w:noProof/>
                <w:color w:val="002060"/>
                <w:szCs w:val="24"/>
                <w:lang w:val="en-GB" w:eastAsia="en-GB"/>
              </w:rPr>
              <mc:AlternateContent>
                <mc:Choice Requires="wps">
                  <w:drawing>
                    <wp:anchor distT="45720" distB="45720" distL="114300" distR="114300" simplePos="0" relativeHeight="251656704" behindDoc="0" locked="0" layoutInCell="1" allowOverlap="1" wp14:anchorId="3690A3C8" wp14:editId="26D682E1">
                      <wp:simplePos x="0" y="0"/>
                      <wp:positionH relativeFrom="column">
                        <wp:posOffset>-134620</wp:posOffset>
                      </wp:positionH>
                      <wp:positionV relativeFrom="paragraph">
                        <wp:posOffset>1801495</wp:posOffset>
                      </wp:positionV>
                      <wp:extent cx="2251710" cy="15849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584960"/>
                              </a:xfrm>
                              <a:prstGeom prst="rect">
                                <a:avLst/>
                              </a:prstGeom>
                              <a:solidFill>
                                <a:srgbClr val="9999FF"/>
                              </a:solidFill>
                              <a:ln w="9525">
                                <a:noFill/>
                                <a:miter lim="800000"/>
                                <a:headEnd/>
                                <a:tailEnd/>
                              </a:ln>
                            </wps:spPr>
                            <wps:txbx>
                              <w:txbxContent>
                                <w:p w14:paraId="6D29E663" w14:textId="767AA1F8" w:rsidR="009E6646" w:rsidRPr="00E64218" w:rsidRDefault="009E6646" w:rsidP="00875D80">
                                  <w:pPr>
                                    <w:pStyle w:val="Heading3"/>
                                    <w:rPr>
                                      <w:color w:val="auto"/>
                                    </w:rPr>
                                  </w:pPr>
                                  <w:r>
                                    <w:rPr>
                                      <w:color w:val="auto"/>
                                    </w:rPr>
                                    <w:t>Secret chats</w:t>
                                  </w:r>
                                </w:p>
                                <w:p w14:paraId="6EA35EA9" w14:textId="67CE4116" w:rsidR="009E6646" w:rsidRPr="00E64218" w:rsidRDefault="009E6646" w:rsidP="00CA6822">
                                  <w:pPr>
                                    <w:rPr>
                                      <w:color w:val="auto"/>
                                      <w:sz w:val="22"/>
                                      <w:szCs w:val="22"/>
                                    </w:rPr>
                                  </w:pPr>
                                  <w:r>
                                    <w:rPr>
                                      <w:color w:val="auto"/>
                                      <w:sz w:val="22"/>
                                      <w:szCs w:val="22"/>
                                    </w:rPr>
                                    <w:t>Secret chats allow messages to be deleted after a specific period of time. This can make it impossible for someone to prove that someone has been abusive or inappropriate towards them.</w:t>
                                  </w:r>
                                </w:p>
                                <w:p w14:paraId="7B786118" w14:textId="03FECCBD" w:rsidR="009E6646" w:rsidRPr="00E64218" w:rsidRDefault="009E6646" w:rsidP="00875D80">
                                  <w:pPr>
                                    <w:rPr>
                                      <w:color w:val="aut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0A3C8" id="_x0000_s1030" type="#_x0000_t202" style="position:absolute;left:0;text-align:left;margin-left:-10.6pt;margin-top:141.85pt;width:177.3pt;height:12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" fillcolor="#99f" stroked="f">
                      <v:textbox>
                        <w:txbxContent>
                          <w:p w14:paraId="6D29E663" w14:textId="767AA1F8" w:rsidR="009E6646" w:rsidRPr="00E64218" w:rsidRDefault="009E6646" w:rsidP="00875D80">
                            <w:pPr>
                              <w:pStyle w:val="Heading3"/>
                              <w:rPr>
                                <w:color w:val="auto"/>
                              </w:rPr>
                            </w:pPr>
                            <w:r>
                              <w:rPr>
                                <w:color w:val="auto"/>
                              </w:rPr>
                              <w:t>Secret chats</w:t>
                            </w:r>
                          </w:p>
                          <w:p w14:paraId="6EA35EA9" w14:textId="67CE4116" w:rsidR="009E6646" w:rsidRPr="00E64218" w:rsidRDefault="009E6646" w:rsidP="00CA6822">
                            <w:pPr>
                              <w:rPr>
                                <w:color w:val="auto"/>
                                <w:sz w:val="22"/>
                                <w:szCs w:val="22"/>
                              </w:rPr>
                            </w:pPr>
                            <w:r>
                              <w:rPr>
                                <w:color w:val="auto"/>
                                <w:sz w:val="22"/>
                                <w:szCs w:val="22"/>
                              </w:rPr>
                              <w:t>Secret chats allow messages to be deleted after a specific period of time. This can make it impossible for someone to prove that someone has been abusive or inappropriate towards them.</w:t>
                            </w:r>
                          </w:p>
                          <w:p w14:paraId="7B786118" w14:textId="03FECCBD" w:rsidR="009E6646" w:rsidRPr="00E64218" w:rsidRDefault="009E6646" w:rsidP="00875D80">
                            <w:pPr>
                              <w:rPr>
                                <w:color w:val="auto"/>
                                <w:sz w:val="22"/>
                                <w:szCs w:val="22"/>
                              </w:rPr>
                            </w:pPr>
                          </w:p>
                        </w:txbxContent>
                      </v:textbox>
                      <w10:wrap type="square"/>
                    </v:shape>
                  </w:pict>
                </mc:Fallback>
              </mc:AlternateContent>
            </w:r>
            <w:r w:rsidRPr="00C75725">
              <w:rPr>
                <w:noProof/>
                <w:color w:val="002060"/>
                <w:szCs w:val="24"/>
                <w:lang w:val="en-GB" w:eastAsia="en-GB"/>
              </w:rPr>
              <mc:AlternateContent>
                <mc:Choice Requires="wps">
                  <w:drawing>
                    <wp:anchor distT="45720" distB="45720" distL="114300" distR="114300" simplePos="0" relativeHeight="251660800" behindDoc="0" locked="0" layoutInCell="1" allowOverlap="1" wp14:anchorId="36A99834" wp14:editId="709C91F3">
                      <wp:simplePos x="0" y="0"/>
                      <wp:positionH relativeFrom="column">
                        <wp:posOffset>-119380</wp:posOffset>
                      </wp:positionH>
                      <wp:positionV relativeFrom="paragraph">
                        <wp:posOffset>5360035</wp:posOffset>
                      </wp:positionV>
                      <wp:extent cx="4563110" cy="1478280"/>
                      <wp:effectExtent l="0" t="0" r="8890" b="76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110" cy="1478280"/>
                              </a:xfrm>
                              <a:prstGeom prst="rect">
                                <a:avLst/>
                              </a:prstGeom>
                              <a:solidFill>
                                <a:srgbClr val="9999FF"/>
                              </a:solidFill>
                              <a:ln w="9525">
                                <a:noFill/>
                                <a:miter lim="800000"/>
                                <a:headEnd/>
                                <a:tailEnd/>
                              </a:ln>
                            </wps:spPr>
                            <wps:txbx>
                              <w:txbxContent>
                                <w:p w14:paraId="0AC858E6" w14:textId="6B0D5038" w:rsidR="009E6646" w:rsidRPr="00E64218" w:rsidRDefault="009E6646" w:rsidP="00311DE3">
                                  <w:pPr>
                                    <w:pStyle w:val="Heading3"/>
                                    <w:rPr>
                                      <w:color w:val="auto"/>
                                    </w:rPr>
                                  </w:pPr>
                                  <w:r>
                                    <w:rPr>
                                      <w:color w:val="auto"/>
                                    </w:rPr>
                                    <w:t>Advice for parents and carers</w:t>
                                  </w:r>
                                </w:p>
                                <w:p w14:paraId="6E8C2BB4" w14:textId="7CF420F3" w:rsidR="009E6646" w:rsidRDefault="009E6646" w:rsidP="00311DE3">
                                  <w:pPr>
                                    <w:rPr>
                                      <w:color w:val="auto"/>
                                      <w:sz w:val="22"/>
                                      <w:szCs w:val="22"/>
                                    </w:rPr>
                                  </w:pPr>
                                  <w:r>
                                    <w:rPr>
                                      <w:color w:val="auto"/>
                                      <w:sz w:val="22"/>
                                      <w:szCs w:val="22"/>
                                    </w:rPr>
                                    <w:t>If your child wants to use Telegram, make sure they use the privacy settings to restrict who can see their phone number, profile photo and when they were last seen online.</w:t>
                                  </w:r>
                                </w:p>
                                <w:p w14:paraId="3CA0FA72" w14:textId="1200599A" w:rsidR="009E6646" w:rsidRPr="00E64218" w:rsidRDefault="009E6646" w:rsidP="00311DE3">
                                  <w:pPr>
                                    <w:rPr>
                                      <w:color w:val="auto"/>
                                      <w:sz w:val="22"/>
                                      <w:szCs w:val="22"/>
                                    </w:rPr>
                                  </w:pPr>
                                  <w:r>
                                    <w:rPr>
                                      <w:color w:val="auto"/>
                                      <w:sz w:val="22"/>
                                      <w:szCs w:val="22"/>
                                    </w:rPr>
                                    <w:t>Users can block accounts that send them unsafe or upsetting content, although Telegram itself will not necessarily take any further action.</w:t>
                                  </w:r>
                                </w:p>
                                <w:p w14:paraId="02426DD1" w14:textId="77777777" w:rsidR="009E6646" w:rsidRPr="00E64218" w:rsidRDefault="009E6646" w:rsidP="00311DE3">
                                  <w:pPr>
                                    <w:rPr>
                                      <w:color w:val="aut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99834" id="_x0000_s1031" type="#_x0000_t202" style="position:absolute;left:0;text-align:left;margin-left:-9.4pt;margin-top:422.05pt;width:359.3pt;height:116.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" fillcolor="#99f" stroked="f">
                      <v:textbox>
                        <w:txbxContent>
                          <w:p w14:paraId="0AC858E6" w14:textId="6B0D5038" w:rsidR="009E6646" w:rsidRPr="00E64218" w:rsidRDefault="009E6646" w:rsidP="00311DE3">
                            <w:pPr>
                              <w:pStyle w:val="Heading3"/>
                              <w:rPr>
                                <w:color w:val="auto"/>
                              </w:rPr>
                            </w:pPr>
                            <w:r>
                              <w:rPr>
                                <w:color w:val="auto"/>
                              </w:rPr>
                              <w:t>Advice for parents and carers</w:t>
                            </w:r>
                          </w:p>
                          <w:p w14:paraId="6E8C2BB4" w14:textId="7CF420F3" w:rsidR="009E6646" w:rsidRDefault="009E6646" w:rsidP="00311DE3">
                            <w:pPr>
                              <w:rPr>
                                <w:color w:val="auto"/>
                                <w:sz w:val="22"/>
                                <w:szCs w:val="22"/>
                              </w:rPr>
                            </w:pPr>
                            <w:r>
                              <w:rPr>
                                <w:color w:val="auto"/>
                                <w:sz w:val="22"/>
                                <w:szCs w:val="22"/>
                              </w:rPr>
                              <w:t>If your child wants to use Telegram, make sure they use the privacy settings to restrict who can see their phone number, profile photo and when they were last seen online.</w:t>
                            </w:r>
                          </w:p>
                          <w:p w14:paraId="3CA0FA72" w14:textId="1200599A" w:rsidR="009E6646" w:rsidRPr="00E64218" w:rsidRDefault="009E6646" w:rsidP="00311DE3">
                            <w:pPr>
                              <w:rPr>
                                <w:color w:val="auto"/>
                                <w:sz w:val="22"/>
                                <w:szCs w:val="22"/>
                              </w:rPr>
                            </w:pPr>
                            <w:r>
                              <w:rPr>
                                <w:color w:val="auto"/>
                                <w:sz w:val="22"/>
                                <w:szCs w:val="22"/>
                              </w:rPr>
                              <w:t>Users can block accounts that send them unsafe or upsetting content, although Telegram itself will not necessarily take any further action.</w:t>
                            </w:r>
                          </w:p>
                          <w:p w14:paraId="02426DD1" w14:textId="77777777" w:rsidR="009E6646" w:rsidRPr="00E64218" w:rsidRDefault="009E6646" w:rsidP="00311DE3">
                            <w:pPr>
                              <w:rPr>
                                <w:color w:val="auto"/>
                                <w:sz w:val="22"/>
                                <w:szCs w:val="22"/>
                              </w:rPr>
                            </w:pPr>
                          </w:p>
                        </w:txbxContent>
                      </v:textbox>
                      <w10:wrap type="square"/>
                    </v:shape>
                  </w:pict>
                </mc:Fallback>
              </mc:AlternateContent>
            </w:r>
            <w:r w:rsidRPr="00C75725">
              <w:rPr>
                <w:noProof/>
                <w:color w:val="002060"/>
                <w:szCs w:val="24"/>
                <w:lang w:val="en-GB" w:eastAsia="en-GB"/>
              </w:rPr>
              <mc:AlternateContent>
                <mc:Choice Requires="wps">
                  <w:drawing>
                    <wp:anchor distT="45720" distB="45720" distL="114300" distR="114300" simplePos="0" relativeHeight="251659776" behindDoc="0" locked="0" layoutInCell="1" allowOverlap="1" wp14:anchorId="687FBBC5" wp14:editId="35B061AF">
                      <wp:simplePos x="0" y="0"/>
                      <wp:positionH relativeFrom="column">
                        <wp:posOffset>-127000</wp:posOffset>
                      </wp:positionH>
                      <wp:positionV relativeFrom="paragraph">
                        <wp:posOffset>3523615</wp:posOffset>
                      </wp:positionV>
                      <wp:extent cx="2251710" cy="162369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623695"/>
                              </a:xfrm>
                              <a:prstGeom prst="rect">
                                <a:avLst/>
                              </a:prstGeom>
                              <a:solidFill>
                                <a:srgbClr val="9999FF"/>
                              </a:solidFill>
                              <a:ln w="9525">
                                <a:noFill/>
                                <a:miter lim="800000"/>
                                <a:headEnd/>
                                <a:tailEnd/>
                              </a:ln>
                            </wps:spPr>
                            <wps:txbx>
                              <w:txbxContent>
                                <w:p w14:paraId="16B25B95" w14:textId="1E19D45F" w:rsidR="009E6646" w:rsidRPr="00E64218" w:rsidRDefault="009E6646" w:rsidP="00CF3F32">
                                  <w:pPr>
                                    <w:pStyle w:val="Heading3"/>
                                    <w:rPr>
                                      <w:color w:val="auto"/>
                                    </w:rPr>
                                  </w:pPr>
                                  <w:r>
                                    <w:rPr>
                                      <w:color w:val="auto"/>
                                    </w:rPr>
                                    <w:t>Possible cyberbullying</w:t>
                                  </w:r>
                                </w:p>
                                <w:p w14:paraId="53702C09" w14:textId="3332E443" w:rsidR="009E6646" w:rsidRPr="00E64218" w:rsidRDefault="009E6646" w:rsidP="00CF3F32">
                                  <w:pPr>
                                    <w:rPr>
                                      <w:color w:val="auto"/>
                                      <w:sz w:val="22"/>
                                      <w:szCs w:val="22"/>
                                    </w:rPr>
                                  </w:pPr>
                                  <w:r>
                                    <w:rPr>
                                      <w:color w:val="auto"/>
                                      <w:sz w:val="22"/>
                                      <w:szCs w:val="22"/>
                                    </w:rPr>
                                    <w:t>Groups on Telegram are managed by admins who can remove the option to post replies. This could lead to a cyberbullying victim not able to respond to a message targeting them.</w:t>
                                  </w:r>
                                </w:p>
                                <w:p w14:paraId="115624FF" w14:textId="77777777" w:rsidR="009E6646" w:rsidRPr="00E64218" w:rsidRDefault="009E6646" w:rsidP="00CF3F32">
                                  <w:pPr>
                                    <w:rPr>
                                      <w:color w:val="auto"/>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FBBC5" id="_x0000_s1032" type="#_x0000_t202" style="position:absolute;left:0;text-align:left;margin-left:-10pt;margin-top:277.45pt;width:177.3pt;height:127.8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" fillcolor="#99f" stroked="f">
                      <v:textbox>
                        <w:txbxContent>
                          <w:p w14:paraId="16B25B95" w14:textId="1E19D45F" w:rsidR="009E6646" w:rsidRPr="00E64218" w:rsidRDefault="009E6646" w:rsidP="00CF3F32">
                            <w:pPr>
                              <w:pStyle w:val="Heading3"/>
                              <w:rPr>
                                <w:color w:val="auto"/>
                              </w:rPr>
                            </w:pPr>
                            <w:r>
                              <w:rPr>
                                <w:color w:val="auto"/>
                              </w:rPr>
                              <w:t>Possible cyberbullying</w:t>
                            </w:r>
                          </w:p>
                          <w:p w14:paraId="53702C09" w14:textId="3332E443" w:rsidR="009E6646" w:rsidRPr="00E64218" w:rsidRDefault="009E6646" w:rsidP="00CF3F32">
                            <w:pPr>
                              <w:rPr>
                                <w:color w:val="auto"/>
                                <w:sz w:val="22"/>
                                <w:szCs w:val="22"/>
                              </w:rPr>
                            </w:pPr>
                            <w:r>
                              <w:rPr>
                                <w:color w:val="auto"/>
                                <w:sz w:val="22"/>
                                <w:szCs w:val="22"/>
                              </w:rPr>
                              <w:t>Groups on Telegram are managed by admins who can remove the option to post replies. This could lead to a cyberbullying victim not able to respond to a message targeting them.</w:t>
                            </w:r>
                          </w:p>
                          <w:p w14:paraId="115624FF" w14:textId="77777777" w:rsidR="009E6646" w:rsidRPr="00E64218" w:rsidRDefault="009E6646" w:rsidP="00CF3F32">
                            <w:pPr>
                              <w:rPr>
                                <w:color w:val="auto"/>
                                <w:sz w:val="22"/>
                                <w:szCs w:val="22"/>
                              </w:rPr>
                            </w:pPr>
                          </w:p>
                        </w:txbxContent>
                      </v:textbox>
                      <w10:wrap type="square"/>
                    </v:shape>
                  </w:pict>
                </mc:Fallback>
              </mc:AlternateContent>
            </w:r>
            <w:r w:rsidRPr="00C75725">
              <w:rPr>
                <w:noProof/>
                <w:color w:val="002060"/>
                <w:szCs w:val="24"/>
                <w:lang w:val="en-GB" w:eastAsia="en-GB"/>
              </w:rPr>
              <mc:AlternateContent>
                <mc:Choice Requires="wps">
                  <w:drawing>
                    <wp:anchor distT="45720" distB="45720" distL="114300" distR="114300" simplePos="0" relativeHeight="251658752" behindDoc="0" locked="0" layoutInCell="1" allowOverlap="1" wp14:anchorId="670CA02A" wp14:editId="5246FC20">
                      <wp:simplePos x="0" y="0"/>
                      <wp:positionH relativeFrom="column">
                        <wp:posOffset>2204720</wp:posOffset>
                      </wp:positionH>
                      <wp:positionV relativeFrom="paragraph">
                        <wp:posOffset>3234690</wp:posOffset>
                      </wp:positionV>
                      <wp:extent cx="2251710" cy="191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912620"/>
                              </a:xfrm>
                              <a:prstGeom prst="rect">
                                <a:avLst/>
                              </a:prstGeom>
                              <a:solidFill>
                                <a:srgbClr val="9999FF"/>
                              </a:solidFill>
                              <a:ln w="9525">
                                <a:noFill/>
                                <a:miter lim="800000"/>
                                <a:headEnd/>
                                <a:tailEnd/>
                              </a:ln>
                            </wps:spPr>
                            <wps:txbx>
                              <w:txbxContent>
                                <w:p w14:paraId="244DE7AA" w14:textId="7C9F9FF3" w:rsidR="009E6646" w:rsidRPr="005D7DF8" w:rsidRDefault="009E6646" w:rsidP="00875D80">
                                  <w:pPr>
                                    <w:pStyle w:val="Heading3"/>
                                    <w:rPr>
                                      <w:color w:val="auto"/>
                                    </w:rPr>
                                  </w:pPr>
                                  <w:r>
                                    <w:rPr>
                                      <w:color w:val="auto"/>
                                    </w:rPr>
                                    <w:t>Unmoderated content</w:t>
                                  </w:r>
                                </w:p>
                                <w:p w14:paraId="5BBD2844" w14:textId="68B98FC9" w:rsidR="009E6646" w:rsidRPr="005D7DF8" w:rsidRDefault="009E6646" w:rsidP="00875D80">
                                  <w:pPr>
                                    <w:rPr>
                                      <w:color w:val="auto"/>
                                      <w:sz w:val="22"/>
                                      <w:szCs w:val="22"/>
                                    </w:rPr>
                                  </w:pPr>
                                  <w:r>
                                    <w:rPr>
                                      <w:color w:val="auto"/>
                                      <w:sz w:val="22"/>
                                      <w:szCs w:val="22"/>
                                    </w:rPr>
                                    <w:t>Telegram mainly relies on users’ self-moderation, meaning users are expected to report any illegal or inappropriate content. This has led to the spread of such content in the app in the past which had led to its temporary removal from app stores in the UK.</w:t>
                                  </w:r>
                                </w:p>
                                <w:p w14:paraId="011DC413" w14:textId="77777777" w:rsidR="009E6646" w:rsidRDefault="009E66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CA02A" id="_x0000_s1033" type="#_x0000_t202" style="position:absolute;left:0;text-align:left;margin-left:173.6pt;margin-top:254.7pt;width:177.3pt;height:15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" fillcolor="#99f" stroked="f">
                      <v:textbox>
                        <w:txbxContent>
                          <w:p w14:paraId="244DE7AA" w14:textId="7C9F9FF3" w:rsidR="009E6646" w:rsidRPr="005D7DF8" w:rsidRDefault="009E6646" w:rsidP="00875D80">
                            <w:pPr>
                              <w:pStyle w:val="Heading3"/>
                              <w:rPr>
                                <w:color w:val="auto"/>
                              </w:rPr>
                            </w:pPr>
                            <w:r>
                              <w:rPr>
                                <w:color w:val="auto"/>
                              </w:rPr>
                              <w:t>Unmoderated content</w:t>
                            </w:r>
                          </w:p>
                          <w:p w14:paraId="5BBD2844" w14:textId="68B98FC9" w:rsidR="009E6646" w:rsidRPr="005D7DF8" w:rsidRDefault="009E6646" w:rsidP="00875D80">
                            <w:pPr>
                              <w:rPr>
                                <w:color w:val="auto"/>
                                <w:sz w:val="22"/>
                                <w:szCs w:val="22"/>
                              </w:rPr>
                            </w:pPr>
                            <w:r>
                              <w:rPr>
                                <w:color w:val="auto"/>
                                <w:sz w:val="22"/>
                                <w:szCs w:val="22"/>
                              </w:rPr>
                              <w:t>Telegram mainly relies on users’ self-moderation, meaning users are expected to report any illegal or inappropriate content. This has led to the spread of such content in the app in the past which had led to its temporary removal from app stores in the UK.</w:t>
                            </w:r>
                          </w:p>
                          <w:p w14:paraId="011DC413" w14:textId="77777777" w:rsidR="009E6646" w:rsidRDefault="009E6646"/>
                        </w:txbxContent>
                      </v:textbox>
                      <w10:wrap type="square"/>
                    </v:shape>
                  </w:pict>
                </mc:Fallback>
              </mc:AlternateContent>
            </w:r>
            <w:r w:rsidRPr="00C75725">
              <w:rPr>
                <w:noProof/>
                <w:color w:val="002060"/>
                <w:szCs w:val="24"/>
                <w:lang w:val="en-GB" w:eastAsia="en-GB"/>
              </w:rPr>
              <mc:AlternateContent>
                <mc:Choice Requires="wps">
                  <w:drawing>
                    <wp:anchor distT="45720" distB="45720" distL="114300" distR="114300" simplePos="0" relativeHeight="251657728" behindDoc="0" locked="0" layoutInCell="1" allowOverlap="1" wp14:anchorId="7F42E973" wp14:editId="230EDE1D">
                      <wp:simplePos x="0" y="0"/>
                      <wp:positionH relativeFrom="column">
                        <wp:posOffset>2212340</wp:posOffset>
                      </wp:positionH>
                      <wp:positionV relativeFrom="paragraph">
                        <wp:posOffset>1809115</wp:posOffset>
                      </wp:positionV>
                      <wp:extent cx="2268855" cy="13335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1333500"/>
                              </a:xfrm>
                              <a:prstGeom prst="rect">
                                <a:avLst/>
                              </a:prstGeom>
                              <a:solidFill>
                                <a:srgbClr val="9999FF"/>
                              </a:solidFill>
                              <a:ln w="9525">
                                <a:noFill/>
                                <a:miter lim="800000"/>
                                <a:headEnd/>
                                <a:tailEnd/>
                              </a:ln>
                            </wps:spPr>
                            <wps:txbx>
                              <w:txbxContent>
                                <w:p w14:paraId="20C59474" w14:textId="0FD83699" w:rsidR="009E6646" w:rsidRPr="005D7DF8" w:rsidRDefault="009E6646" w:rsidP="00875D80">
                                  <w:pPr>
                                    <w:pStyle w:val="Heading3"/>
                                    <w:rPr>
                                      <w:color w:val="auto"/>
                                    </w:rPr>
                                  </w:pPr>
                                  <w:r>
                                    <w:rPr>
                                      <w:color w:val="auto"/>
                                    </w:rPr>
                                    <w:t>Contact with strangers</w:t>
                                  </w:r>
                                </w:p>
                                <w:p w14:paraId="56DCF112" w14:textId="4F43088C" w:rsidR="009E6646" w:rsidRPr="005D7DF8" w:rsidRDefault="009E6646" w:rsidP="00875D80">
                                  <w:pPr>
                                    <w:rPr>
                                      <w:color w:val="auto"/>
                                      <w:sz w:val="22"/>
                                      <w:szCs w:val="22"/>
                                    </w:rPr>
                                  </w:pPr>
                                  <w:r>
                                    <w:rPr>
                                      <w:color w:val="auto"/>
                                      <w:sz w:val="22"/>
                                      <w:szCs w:val="22"/>
                                    </w:rPr>
                                    <w:t>Telegram offers channel and group function which allows users to join groups based on interests or location. These support chat options as well as video and voice calls.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2E973" id="_x0000_s1034" type="#_x0000_t202" style="position:absolute;left:0;text-align:left;margin-left:174.2pt;margin-top:142.45pt;width:178.65pt;height:1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" fillcolor="#99f" stroked="f">
                      <v:textbox>
                        <w:txbxContent>
                          <w:p w14:paraId="20C59474" w14:textId="0FD83699" w:rsidR="009E6646" w:rsidRPr="005D7DF8" w:rsidRDefault="009E6646" w:rsidP="00875D80">
                            <w:pPr>
                              <w:pStyle w:val="Heading3"/>
                              <w:rPr>
                                <w:color w:val="auto"/>
                              </w:rPr>
                            </w:pPr>
                            <w:r>
                              <w:rPr>
                                <w:color w:val="auto"/>
                              </w:rPr>
                              <w:t>Contact with strangers</w:t>
                            </w:r>
                          </w:p>
                          <w:p w14:paraId="56DCF112" w14:textId="4F43088C" w:rsidR="009E6646" w:rsidRPr="005D7DF8" w:rsidRDefault="009E6646" w:rsidP="00875D80">
                            <w:pPr>
                              <w:rPr>
                                <w:color w:val="auto"/>
                                <w:sz w:val="22"/>
                                <w:szCs w:val="22"/>
                              </w:rPr>
                            </w:pPr>
                            <w:r>
                              <w:rPr>
                                <w:color w:val="auto"/>
                                <w:sz w:val="22"/>
                                <w:szCs w:val="22"/>
                              </w:rPr>
                              <w:t>Telegram offers channel and group function which allows users to join groups based on interests or location. These support chat options as well as video and voice calls.</w:t>
                            </w:r>
                          </w:p>
                        </w:txbxContent>
                      </v:textbox>
                      <w10:wrap type="square"/>
                    </v:shape>
                  </w:pict>
                </mc:Fallback>
              </mc:AlternateContent>
            </w:r>
            <w:r w:rsidR="00212A60" w:rsidRPr="00C75725">
              <w:rPr>
                <w:noProof/>
                <w:color w:val="002060"/>
                <w:szCs w:val="24"/>
                <w:lang w:val="en-GB" w:eastAsia="en-GB"/>
              </w:rPr>
              <w:drawing>
                <wp:inline distT="0" distB="0" distL="0" distR="0" wp14:anchorId="62CB3BE6" wp14:editId="2F4C0B20">
                  <wp:extent cx="2151380" cy="154686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4712" cy="1556446"/>
                          </a:xfrm>
                          <a:prstGeom prst="rect">
                            <a:avLst/>
                          </a:prstGeom>
                        </pic:spPr>
                      </pic:pic>
                    </a:graphicData>
                  </a:graphic>
                </wp:inline>
              </w:drawing>
            </w:r>
          </w:p>
          <w:p w14:paraId="20454707" w14:textId="0C11C8B7" w:rsidR="004F546D" w:rsidRPr="00C75725" w:rsidRDefault="004F546D" w:rsidP="004F546D">
            <w:pPr>
              <w:rPr>
                <w:b w:val="0"/>
                <w:bCs w:val="0"/>
                <w:color w:val="002060"/>
                <w:szCs w:val="24"/>
              </w:rPr>
            </w:pPr>
          </w:p>
          <w:p w14:paraId="08ADCE86" w14:textId="77AFD3C5" w:rsidR="007B737B" w:rsidRPr="00C75725" w:rsidRDefault="007B737B" w:rsidP="004F546D">
            <w:pPr>
              <w:rPr>
                <w:b w:val="0"/>
                <w:bCs w:val="0"/>
                <w:color w:val="002060"/>
                <w:szCs w:val="24"/>
              </w:rPr>
            </w:pPr>
          </w:p>
        </w:tc>
      </w:tr>
      <w:tr w:rsidR="00E57455" w:rsidRPr="00F8099A" w14:paraId="53F8984F" w14:textId="77777777" w:rsidTr="00CA3B39">
        <w:trPr>
          <w:trHeight w:val="13896"/>
        </w:trPr>
        <w:tc>
          <w:tcPr>
            <w:tcW w:w="3517" w:type="dxa"/>
            <w:tcBorders>
              <w:bottom w:val="single" w:sz="4" w:space="0" w:color="6E7377" w:themeColor="background2" w:themeShade="80"/>
            </w:tcBorders>
            <w:shd w:val="clear" w:color="auto" w:fill="002060"/>
          </w:tcPr>
          <w:p w14:paraId="354E7EB3" w14:textId="77777777" w:rsidR="00E57455" w:rsidRDefault="00E57455" w:rsidP="00E57455">
            <w:pPr>
              <w:pStyle w:val="Subtitle"/>
              <w:rPr>
                <w:sz w:val="24"/>
              </w:rPr>
            </w:pPr>
          </w:p>
          <w:p w14:paraId="5D490952" w14:textId="79CC508E" w:rsidR="00E57455" w:rsidRDefault="008B50E7" w:rsidP="00E57455">
            <w:pPr>
              <w:pStyle w:val="Subtitle"/>
              <w:rPr>
                <w:sz w:val="24"/>
              </w:rPr>
            </w:pPr>
            <w:r>
              <w:rPr>
                <w:sz w:val="24"/>
              </w:rPr>
              <w:t>How to avoid the effects of echo chambers</w:t>
            </w:r>
          </w:p>
          <w:p w14:paraId="2E3B5BC3" w14:textId="2A2CF116" w:rsidR="008B50E7" w:rsidRPr="008B50E7" w:rsidRDefault="008B50E7" w:rsidP="00E57455">
            <w:pPr>
              <w:pStyle w:val="Subtitle"/>
              <w:rPr>
                <w:rFonts w:asciiTheme="minorHAnsi" w:hAnsiTheme="minorHAnsi"/>
                <w:b w:val="0"/>
                <w:iCs/>
                <w:color w:val="9999FF"/>
                <w:sz w:val="24"/>
                <w:szCs w:val="20"/>
              </w:rPr>
            </w:pPr>
            <w:r w:rsidRPr="008B50E7">
              <w:rPr>
                <w:rFonts w:asciiTheme="minorHAnsi" w:hAnsiTheme="minorHAnsi"/>
                <w:b w:val="0"/>
                <w:iCs/>
                <w:color w:val="9999FF"/>
                <w:sz w:val="24"/>
                <w:szCs w:val="20"/>
              </w:rPr>
              <w:t>Advice to parents and carers</w:t>
            </w:r>
          </w:p>
          <w:p w14:paraId="3060669C" w14:textId="603C1019" w:rsidR="00E57455" w:rsidRDefault="00E57455" w:rsidP="00E57455">
            <w:pPr>
              <w:pStyle w:val="Subtitle"/>
              <w:rPr>
                <w:sz w:val="24"/>
              </w:rPr>
            </w:pPr>
            <w:r>
              <w:rPr>
                <w:noProof/>
                <w:lang w:val="en-GB" w:eastAsia="en-GB"/>
              </w:rPr>
              <mc:AlternateContent>
                <mc:Choice Requires="wps">
                  <w:drawing>
                    <wp:inline distT="0" distB="0" distL="0" distR="0" wp14:anchorId="1112CF5D" wp14:editId="71BAA370">
                      <wp:extent cx="1661375" cy="0"/>
                      <wp:effectExtent l="0" t="19050" r="34290" b="19050"/>
                      <wp:docPr id="19" name="Straight Connector 19" descr="straight line"/>
                      <wp:cNvGraphicFramePr/>
                      <a:graphic xmlns:a="http://schemas.openxmlformats.org/drawingml/2006/main">
                        <a:graphicData uri="http://schemas.microsoft.com/office/word/2010/wordprocessingShape">
                          <wps:wsp>
                            <wps:cNvCnPr/>
                            <wps:spPr>
                              <a:xfrm>
                                <a:off x="0" y="0"/>
                                <a:ext cx="1661375"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CBAF68F" id="Straight Connector 19" o:spid="_x0000_s1026" alt="straight line" style="visibility:visible;mso-wrap-style:square;mso-left-percent:-10001;mso-top-percent:-10001;mso-position-horizontal:absolute;mso-position-horizontal-relative:char;mso-position-vertical:absolute;mso-position-vertical-relative:line;mso-left-percent:-10001;mso-top-percent:-10001" from="0,0" to="13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" strokecolor="white [3212]" strokeweight="3pt">
                      <v:stroke joinstyle="miter"/>
                      <w10:anchorlock/>
                    </v:line>
                  </w:pict>
                </mc:Fallback>
              </mc:AlternateContent>
            </w:r>
          </w:p>
          <w:p w14:paraId="1E085C1D" w14:textId="77777777" w:rsidR="00E57455" w:rsidRDefault="00E57455" w:rsidP="00E57455">
            <w:pPr>
              <w:pStyle w:val="Subtitle"/>
              <w:rPr>
                <w:sz w:val="24"/>
              </w:rPr>
            </w:pPr>
          </w:p>
          <w:p w14:paraId="0FC40441" w14:textId="15524618" w:rsidR="00E57455" w:rsidRDefault="008B50E7" w:rsidP="00E57455">
            <w:pPr>
              <w:pStyle w:val="Subtitle"/>
              <w:rPr>
                <w:sz w:val="24"/>
              </w:rPr>
            </w:pPr>
            <w:r>
              <w:rPr>
                <w:sz w:val="24"/>
              </w:rPr>
              <w:t>Talk about challenges</w:t>
            </w:r>
          </w:p>
          <w:p w14:paraId="1057B4A7" w14:textId="22971ED2" w:rsidR="008B50E7" w:rsidRPr="008B50E7" w:rsidRDefault="008B50E7" w:rsidP="00E57455">
            <w:pPr>
              <w:pStyle w:val="Subtitle"/>
              <w:rPr>
                <w:rFonts w:asciiTheme="minorHAnsi" w:hAnsiTheme="minorHAnsi"/>
                <w:b w:val="0"/>
                <w:iCs/>
                <w:color w:val="9999FF"/>
                <w:sz w:val="24"/>
                <w:szCs w:val="20"/>
              </w:rPr>
            </w:pPr>
            <w:r w:rsidRPr="008B50E7">
              <w:rPr>
                <w:rFonts w:asciiTheme="minorHAnsi" w:hAnsiTheme="minorHAnsi"/>
                <w:b w:val="0"/>
                <w:iCs/>
                <w:color w:val="9999FF"/>
                <w:sz w:val="24"/>
                <w:szCs w:val="20"/>
              </w:rPr>
              <w:t>Explain how it is OK for someone to challenge what they believe and that criticism of their opinion is not of them</w:t>
            </w:r>
          </w:p>
          <w:p w14:paraId="48C10BF7" w14:textId="77777777" w:rsidR="00E57455" w:rsidRPr="00F1461F" w:rsidRDefault="00E57455" w:rsidP="00E57455">
            <w:pPr>
              <w:pStyle w:val="Subtitle"/>
              <w:rPr>
                <w:rFonts w:asciiTheme="minorHAnsi" w:hAnsiTheme="minorHAnsi"/>
                <w:b w:val="0"/>
                <w:iCs/>
                <w:color w:val="86CDB6" w:themeColor="accent3"/>
                <w:sz w:val="24"/>
                <w:szCs w:val="20"/>
              </w:rPr>
            </w:pPr>
          </w:p>
          <w:p w14:paraId="68E65A33" w14:textId="0322AA3D" w:rsidR="00E57455" w:rsidRDefault="008B50E7" w:rsidP="00E57455">
            <w:pPr>
              <w:pStyle w:val="Subtitle"/>
              <w:rPr>
                <w:sz w:val="24"/>
              </w:rPr>
            </w:pPr>
            <w:r>
              <w:rPr>
                <w:sz w:val="24"/>
              </w:rPr>
              <w:t>Discuss unhealthy feeds</w:t>
            </w:r>
          </w:p>
          <w:p w14:paraId="56C93DAA" w14:textId="2AD45464" w:rsidR="00A24E36" w:rsidRPr="008B50E7" w:rsidRDefault="008B50E7" w:rsidP="00E57455">
            <w:pPr>
              <w:pStyle w:val="Subtitle"/>
              <w:rPr>
                <w:rFonts w:asciiTheme="minorHAnsi" w:hAnsiTheme="minorHAnsi"/>
                <w:b w:val="0"/>
                <w:iCs/>
                <w:color w:val="9999FF"/>
                <w:sz w:val="24"/>
                <w:szCs w:val="20"/>
              </w:rPr>
            </w:pPr>
            <w:r w:rsidRPr="008B50E7">
              <w:rPr>
                <w:rFonts w:asciiTheme="minorHAnsi" w:hAnsiTheme="minorHAnsi"/>
                <w:b w:val="0"/>
                <w:iCs/>
                <w:color w:val="9999FF"/>
                <w:sz w:val="24"/>
                <w:szCs w:val="20"/>
              </w:rPr>
              <w:t>Explain how social media algorithms work by showing them more content they have engaged with before to keep them coming back to the platform</w:t>
            </w:r>
          </w:p>
          <w:p w14:paraId="5AE7D6FB" w14:textId="77777777" w:rsidR="00E57455" w:rsidRPr="00F1461F" w:rsidRDefault="00E57455" w:rsidP="00E57455">
            <w:pPr>
              <w:pStyle w:val="Subtitle"/>
              <w:rPr>
                <w:rFonts w:asciiTheme="minorHAnsi" w:hAnsiTheme="minorHAnsi"/>
                <w:b w:val="0"/>
                <w:iCs/>
                <w:color w:val="86CDB6" w:themeColor="accent3"/>
                <w:sz w:val="24"/>
                <w:szCs w:val="20"/>
              </w:rPr>
            </w:pPr>
          </w:p>
          <w:p w14:paraId="3EE9A835" w14:textId="1A998D0B" w:rsidR="00E57455" w:rsidRDefault="00634510" w:rsidP="00E57455">
            <w:pPr>
              <w:pStyle w:val="Subtitle"/>
              <w:rPr>
                <w:sz w:val="24"/>
              </w:rPr>
            </w:pPr>
            <w:r>
              <w:rPr>
                <w:sz w:val="24"/>
              </w:rPr>
              <w:t>Vary their digital diet</w:t>
            </w:r>
          </w:p>
          <w:p w14:paraId="22D0BAED" w14:textId="52D83283" w:rsidR="00E57455" w:rsidRPr="00634510" w:rsidRDefault="00634510" w:rsidP="00E57455">
            <w:pPr>
              <w:pStyle w:val="Subtitle"/>
              <w:rPr>
                <w:rFonts w:asciiTheme="minorHAnsi" w:hAnsiTheme="minorHAnsi"/>
                <w:b w:val="0"/>
                <w:iCs/>
                <w:color w:val="9999FF"/>
                <w:sz w:val="24"/>
                <w:szCs w:val="20"/>
              </w:rPr>
            </w:pPr>
            <w:r w:rsidRPr="00634510">
              <w:rPr>
                <w:rFonts w:asciiTheme="minorHAnsi" w:hAnsiTheme="minorHAnsi"/>
                <w:b w:val="0"/>
                <w:iCs/>
                <w:color w:val="9999FF"/>
                <w:sz w:val="24"/>
                <w:szCs w:val="20"/>
              </w:rPr>
              <w:t>Have a read through online news stories with your child and compare how the same story is reported on different publications to show the importance of checking a wide range of sources for information</w:t>
            </w:r>
          </w:p>
          <w:p w14:paraId="1AC42697" w14:textId="77777777" w:rsidR="00E57455" w:rsidRPr="00422DCC" w:rsidRDefault="00E57455" w:rsidP="00E57455">
            <w:pPr>
              <w:pStyle w:val="Subtitle"/>
              <w:rPr>
                <w:rFonts w:asciiTheme="minorHAnsi" w:hAnsiTheme="minorHAnsi"/>
                <w:b w:val="0"/>
                <w:iCs/>
                <w:color w:val="E5BE2F"/>
                <w:sz w:val="24"/>
                <w:szCs w:val="20"/>
              </w:rPr>
            </w:pPr>
          </w:p>
          <w:p w14:paraId="133306A6" w14:textId="5300BDED" w:rsidR="00E57455" w:rsidRDefault="00496D52" w:rsidP="00E57455">
            <w:pPr>
              <w:pStyle w:val="Subtitle"/>
              <w:rPr>
                <w:sz w:val="24"/>
              </w:rPr>
            </w:pPr>
            <w:r>
              <w:rPr>
                <w:sz w:val="24"/>
              </w:rPr>
              <w:t>Encourage debate</w:t>
            </w:r>
          </w:p>
          <w:p w14:paraId="3A045C3E" w14:textId="41DBDD3A" w:rsidR="00422DCC" w:rsidRPr="00283370" w:rsidRDefault="00496D52" w:rsidP="00E57455">
            <w:pPr>
              <w:pStyle w:val="Subtitle"/>
              <w:rPr>
                <w:rFonts w:asciiTheme="minorHAnsi" w:hAnsiTheme="minorHAnsi"/>
                <w:b w:val="0"/>
                <w:iCs/>
                <w:color w:val="9999FF"/>
                <w:sz w:val="24"/>
                <w:szCs w:val="20"/>
              </w:rPr>
            </w:pPr>
            <w:r w:rsidRPr="00283370">
              <w:rPr>
                <w:rFonts w:asciiTheme="minorHAnsi" w:hAnsiTheme="minorHAnsi"/>
                <w:b w:val="0"/>
                <w:iCs/>
                <w:color w:val="9999FF"/>
                <w:sz w:val="24"/>
                <w:szCs w:val="20"/>
              </w:rPr>
              <w:t>Debate requires people to assess the merits of an opposing argument to be able to counter it</w:t>
            </w:r>
          </w:p>
          <w:p w14:paraId="1D98F2D5" w14:textId="77777777" w:rsidR="00422DCC" w:rsidRPr="00422DCC" w:rsidRDefault="00422DCC" w:rsidP="00E57455">
            <w:pPr>
              <w:pStyle w:val="Subtitle"/>
              <w:rPr>
                <w:rFonts w:asciiTheme="minorHAnsi" w:hAnsiTheme="minorHAnsi"/>
                <w:b w:val="0"/>
                <w:iCs/>
                <w:color w:val="E5BE2F"/>
                <w:sz w:val="24"/>
                <w:szCs w:val="20"/>
              </w:rPr>
            </w:pPr>
          </w:p>
          <w:p w14:paraId="21C8BF05" w14:textId="618BB48B" w:rsidR="00422DCC" w:rsidRDefault="008A6599" w:rsidP="00E57455">
            <w:pPr>
              <w:pStyle w:val="Subtitle"/>
              <w:rPr>
                <w:sz w:val="24"/>
              </w:rPr>
            </w:pPr>
            <w:r>
              <w:rPr>
                <w:sz w:val="24"/>
              </w:rPr>
              <w:t>British values</w:t>
            </w:r>
          </w:p>
          <w:p w14:paraId="61D3246C" w14:textId="23735CB1" w:rsidR="00E57455" w:rsidRPr="008A6599" w:rsidRDefault="008A6599" w:rsidP="00E57455">
            <w:pPr>
              <w:pStyle w:val="Subtitle"/>
              <w:rPr>
                <w:rFonts w:asciiTheme="minorHAnsi" w:hAnsiTheme="minorHAnsi"/>
                <w:b w:val="0"/>
                <w:iCs/>
                <w:color w:val="9999FF"/>
                <w:sz w:val="24"/>
                <w:szCs w:val="20"/>
              </w:rPr>
            </w:pPr>
            <w:r w:rsidRPr="008A6599">
              <w:rPr>
                <w:rFonts w:asciiTheme="minorHAnsi" w:hAnsiTheme="minorHAnsi"/>
                <w:b w:val="0"/>
                <w:iCs/>
                <w:color w:val="9999FF"/>
                <w:sz w:val="24"/>
                <w:szCs w:val="20"/>
              </w:rPr>
              <w:t>Discuss the core principles of democracy, tolerance and kindness towards others, the rule of law and individual liberties and try to tie them to what they experience online to help them be more resilient</w:t>
            </w:r>
            <w:r>
              <w:rPr>
                <w:rFonts w:asciiTheme="minorHAnsi" w:hAnsiTheme="minorHAnsi"/>
                <w:b w:val="0"/>
                <w:iCs/>
                <w:color w:val="9999FF"/>
                <w:sz w:val="24"/>
                <w:szCs w:val="20"/>
              </w:rPr>
              <w:t xml:space="preserve"> and robust</w:t>
            </w:r>
          </w:p>
          <w:p w14:paraId="126BC537" w14:textId="77777777" w:rsidR="00E57455" w:rsidRPr="00F1461F" w:rsidRDefault="00E57455" w:rsidP="00E57455">
            <w:pPr>
              <w:pStyle w:val="Subtitle"/>
              <w:rPr>
                <w:rFonts w:asciiTheme="minorHAnsi" w:hAnsiTheme="minorHAnsi"/>
                <w:b w:val="0"/>
                <w:iCs/>
                <w:color w:val="86CDB6" w:themeColor="accent3"/>
                <w:sz w:val="24"/>
                <w:szCs w:val="20"/>
              </w:rPr>
            </w:pPr>
          </w:p>
          <w:p w14:paraId="79E7EFFE" w14:textId="74B26E01" w:rsidR="00E57455" w:rsidRPr="00C824D5" w:rsidRDefault="00E57455" w:rsidP="00E57455">
            <w:pPr>
              <w:pStyle w:val="Subtitle"/>
              <w:rPr>
                <w:sz w:val="24"/>
              </w:rPr>
            </w:pPr>
          </w:p>
        </w:tc>
        <w:tc>
          <w:tcPr>
            <w:tcW w:w="7993" w:type="dxa"/>
            <w:shd w:val="clear" w:color="auto" w:fill="FFFFFF" w:themeFill="background1"/>
            <w:tcMar>
              <w:left w:w="677" w:type="dxa"/>
            </w:tcMar>
          </w:tcPr>
          <w:p w14:paraId="42C8F1AE" w14:textId="74E4BE92" w:rsidR="00DA6EFE" w:rsidRPr="00F55B37" w:rsidRDefault="007018DB" w:rsidP="00F55B37">
            <w:pPr>
              <w:pStyle w:val="Heading2"/>
              <w:outlineLvl w:val="1"/>
              <w:rPr>
                <w:bCs w:val="0"/>
                <w:color w:val="002060"/>
                <w:sz w:val="40"/>
                <w:szCs w:val="32"/>
              </w:rPr>
            </w:pPr>
            <w:r w:rsidRPr="00F55B37">
              <w:rPr>
                <w:bCs w:val="0"/>
                <w:noProof/>
                <w:color w:val="002060"/>
                <w:sz w:val="40"/>
                <w:szCs w:val="32"/>
                <w:lang w:val="en-GB" w:eastAsia="en-GB"/>
              </w:rPr>
              <mc:AlternateContent>
                <mc:Choice Requires="wps">
                  <w:drawing>
                    <wp:anchor distT="0" distB="0" distL="114300" distR="114300" simplePos="0" relativeHeight="251652608" behindDoc="0" locked="0" layoutInCell="1" allowOverlap="1" wp14:anchorId="1A74B429" wp14:editId="006F0667">
                      <wp:simplePos x="0" y="0"/>
                      <wp:positionH relativeFrom="column">
                        <wp:posOffset>-20320</wp:posOffset>
                      </wp:positionH>
                      <wp:positionV relativeFrom="paragraph">
                        <wp:posOffset>0</wp:posOffset>
                      </wp:positionV>
                      <wp:extent cx="4318000" cy="3329940"/>
                      <wp:effectExtent l="0" t="0" r="6350" b="3810"/>
                      <wp:wrapSquare wrapText="bothSides"/>
                      <wp:docPr id="5" name="Rectangle 5"/>
                      <wp:cNvGraphicFramePr/>
                      <a:graphic xmlns:a="http://schemas.openxmlformats.org/drawingml/2006/main">
                        <a:graphicData uri="http://schemas.microsoft.com/office/word/2010/wordprocessingShape">
                          <wps:wsp>
                            <wps:cNvSpPr/>
                            <wps:spPr>
                              <a:xfrm>
                                <a:off x="0" y="0"/>
                                <a:ext cx="4318000" cy="3329940"/>
                              </a:xfrm>
                              <a:prstGeom prst="rect">
                                <a:avLst/>
                              </a:prstGeom>
                              <a:solidFill>
                                <a:srgbClr val="9999FF"/>
                              </a:solidFill>
                              <a:ln w="9525">
                                <a:noFill/>
                                <a:miter lim="800000"/>
                                <a:headEnd/>
                                <a:tailEnd/>
                              </a:ln>
                            </wps:spPr>
                            <wps:txbx>
                              <w:txbxContent>
                                <w:p w14:paraId="7FFF4262" w14:textId="0EA26337" w:rsidR="009E6646" w:rsidRPr="00F55B37" w:rsidRDefault="009E6646" w:rsidP="007018DB">
                                  <w:pPr>
                                    <w:pStyle w:val="Heading2"/>
                                    <w:rPr>
                                      <w:bCs w:val="0"/>
                                      <w:color w:val="002060"/>
                                      <w:sz w:val="40"/>
                                      <w:szCs w:val="32"/>
                                    </w:rPr>
                                  </w:pPr>
                                  <w:r w:rsidRPr="00F55B37">
                                    <w:rPr>
                                      <w:bCs w:val="0"/>
                                      <w:color w:val="002060"/>
                                      <w:sz w:val="40"/>
                                      <w:szCs w:val="32"/>
                                    </w:rPr>
                                    <w:t>IWF Report Remove Tool</w:t>
                                  </w:r>
                                </w:p>
                                <w:p w14:paraId="7A1CC4DE" w14:textId="77777777" w:rsidR="009E6646" w:rsidRDefault="009E6646" w:rsidP="007018DB">
                                  <w:pPr>
                                    <w:pStyle w:val="Heading2"/>
                                    <w:rPr>
                                      <w:rFonts w:asciiTheme="minorHAnsi" w:eastAsiaTheme="minorHAnsi" w:hAnsiTheme="minorHAnsi" w:cstheme="minorBidi"/>
                                      <w:iCs/>
                                      <w:color w:val="auto"/>
                                      <w:sz w:val="24"/>
                                      <w:szCs w:val="24"/>
                                    </w:rPr>
                                  </w:pPr>
                                </w:p>
                                <w:p w14:paraId="4D1B68CB" w14:textId="34C0FC5D" w:rsidR="009E6646" w:rsidRDefault="009E6646" w:rsidP="007018DB">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The Internet Watch Foundation provides a tool that enables any young person under 18 to report a nude image or video of themselves that has appeared online. The IWF will then review this content and work to have it removed if it breaks the law.</w:t>
                                  </w:r>
                                </w:p>
                                <w:p w14:paraId="6A9E54F3" w14:textId="77777777" w:rsidR="009E6646" w:rsidRDefault="009E6646" w:rsidP="007018DB">
                                  <w:pPr>
                                    <w:pStyle w:val="Heading2"/>
                                    <w:rPr>
                                      <w:rFonts w:asciiTheme="minorHAnsi" w:eastAsiaTheme="minorHAnsi" w:hAnsiTheme="minorHAnsi" w:cstheme="minorBidi"/>
                                      <w:iCs/>
                                      <w:color w:val="auto"/>
                                      <w:sz w:val="24"/>
                                      <w:szCs w:val="24"/>
                                    </w:rPr>
                                  </w:pPr>
                                </w:p>
                                <w:p w14:paraId="28C15B13" w14:textId="27C29614" w:rsidR="009E6646" w:rsidRDefault="009E6646" w:rsidP="008D483B">
                                  <w:pPr>
                                    <w:pStyle w:val="Heading2"/>
                                    <w:rPr>
                                      <w:rFonts w:asciiTheme="minorHAnsi" w:eastAsiaTheme="minorHAnsi" w:hAnsiTheme="minorHAnsi" w:cstheme="minorBidi"/>
                                      <w:iCs/>
                                      <w:color w:val="auto"/>
                                      <w:sz w:val="24"/>
                                      <w:szCs w:val="24"/>
                                    </w:rPr>
                                  </w:pPr>
                                  <w:r w:rsidRPr="008D483B">
                                    <w:rPr>
                                      <w:rFonts w:asciiTheme="minorHAnsi" w:eastAsiaTheme="minorHAnsi" w:hAnsiTheme="minorHAnsi" w:cstheme="minorBidi"/>
                                      <w:iCs/>
                                      <w:color w:val="auto"/>
                                      <w:sz w:val="24"/>
                                      <w:szCs w:val="24"/>
                                    </w:rPr>
                                    <w:t>As part of Report Remove, a young person has to verify their age and</w:t>
                                  </w:r>
                                  <w:r>
                                    <w:rPr>
                                      <w:rFonts w:asciiTheme="minorHAnsi" w:eastAsiaTheme="minorHAnsi" w:hAnsiTheme="minorHAnsi" w:cstheme="minorBidi"/>
                                      <w:iCs/>
                                      <w:color w:val="auto"/>
                                      <w:sz w:val="24"/>
                                      <w:szCs w:val="24"/>
                                    </w:rPr>
                                    <w:t xml:space="preserve"> </w:t>
                                  </w:r>
                                  <w:r w:rsidR="00AE36AB">
                                    <w:rPr>
                                      <w:rFonts w:asciiTheme="minorHAnsi" w:eastAsiaTheme="minorHAnsi" w:hAnsiTheme="minorHAnsi" w:cstheme="minorBidi"/>
                                      <w:iCs/>
                                      <w:color w:val="auto"/>
                                      <w:sz w:val="24"/>
                                      <w:szCs w:val="24"/>
                                    </w:rPr>
                                    <w:t>ChildL</w:t>
                                  </w:r>
                                  <w:r w:rsidRPr="008D483B">
                                    <w:rPr>
                                      <w:rFonts w:asciiTheme="minorHAnsi" w:eastAsiaTheme="minorHAnsi" w:hAnsiTheme="minorHAnsi" w:cstheme="minorBidi"/>
                                      <w:iCs/>
                                      <w:color w:val="auto"/>
                                      <w:sz w:val="24"/>
                                      <w:szCs w:val="24"/>
                                    </w:rPr>
                                    <w:t>ine also ensures that all young people are safeguarded and supported throughout the whole process.</w:t>
                                  </w:r>
                                </w:p>
                                <w:p w14:paraId="37B03F8C" w14:textId="77777777" w:rsidR="009E6646" w:rsidRDefault="009E6646" w:rsidP="008D483B">
                                  <w:pPr>
                                    <w:pStyle w:val="Heading2"/>
                                    <w:rPr>
                                      <w:rFonts w:asciiTheme="minorHAnsi" w:eastAsiaTheme="minorHAnsi" w:hAnsiTheme="minorHAnsi" w:cstheme="minorBidi"/>
                                      <w:iCs/>
                                      <w:color w:val="auto"/>
                                      <w:sz w:val="24"/>
                                      <w:szCs w:val="24"/>
                                    </w:rPr>
                                  </w:pPr>
                                </w:p>
                                <w:p w14:paraId="3D168CA6" w14:textId="639770B6" w:rsidR="009E6646" w:rsidRDefault="009E6646" w:rsidP="007018DB">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The tool can be found on the Child</w:t>
                                  </w:r>
                                  <w:r w:rsidR="00AE36AB">
                                    <w:rPr>
                                      <w:rFonts w:asciiTheme="minorHAnsi" w:eastAsiaTheme="minorHAnsi" w:hAnsiTheme="minorHAnsi" w:cstheme="minorBidi"/>
                                      <w:iCs/>
                                      <w:color w:val="auto"/>
                                      <w:sz w:val="24"/>
                                      <w:szCs w:val="24"/>
                                    </w:rPr>
                                    <w:t>L</w:t>
                                  </w:r>
                                  <w:r>
                                    <w:rPr>
                                      <w:rFonts w:asciiTheme="minorHAnsi" w:eastAsiaTheme="minorHAnsi" w:hAnsiTheme="minorHAnsi" w:cstheme="minorBidi"/>
                                      <w:iCs/>
                                      <w:color w:val="auto"/>
                                      <w:sz w:val="24"/>
                                      <w:szCs w:val="24"/>
                                    </w:rPr>
                                    <w:t>ine website using the link below:</w:t>
                                  </w:r>
                                </w:p>
                                <w:p w14:paraId="587300D4" w14:textId="71C8CA75" w:rsidR="009E6646" w:rsidRDefault="00AE36AB" w:rsidP="007018DB">
                                  <w:pPr>
                                    <w:pStyle w:val="Heading2"/>
                                    <w:rPr>
                                      <w:rFonts w:asciiTheme="minorHAnsi" w:eastAsiaTheme="minorHAnsi" w:hAnsiTheme="minorHAnsi" w:cstheme="minorBidi"/>
                                      <w:iCs/>
                                      <w:color w:val="auto"/>
                                      <w:sz w:val="24"/>
                                      <w:szCs w:val="24"/>
                                    </w:rPr>
                                  </w:pPr>
                                  <w:hyperlink r:id="rId18" w:history="1">
                                    <w:r w:rsidR="009E6646" w:rsidRPr="00305812">
                                      <w:rPr>
                                        <w:rStyle w:val="Hyperlink"/>
                                        <w:rFonts w:asciiTheme="minorHAnsi" w:eastAsiaTheme="minorHAnsi" w:hAnsiTheme="minorHAnsi" w:cstheme="minorBidi"/>
                                        <w:iCs/>
                                        <w:sz w:val="24"/>
                                        <w:szCs w:val="24"/>
                                      </w:rPr>
                                      <w:t>https://www.childline.org.uk/info-advice/bullying-abuse-safety/online-mobile-safety/report-remove/</w:t>
                                    </w:r>
                                  </w:hyperlink>
                                </w:p>
                                <w:p w14:paraId="195CD082" w14:textId="77777777" w:rsidR="009E6646" w:rsidRDefault="009E6646" w:rsidP="007018DB">
                                  <w:pPr>
                                    <w:pStyle w:val="Heading2"/>
                                    <w:rPr>
                                      <w:rFonts w:asciiTheme="minorHAnsi" w:eastAsiaTheme="minorHAnsi" w:hAnsiTheme="minorHAnsi" w:cstheme="minorBidi"/>
                                      <w:iCs/>
                                      <w:color w:val="auto"/>
                                      <w:sz w:val="24"/>
                                      <w:szCs w:val="24"/>
                                    </w:rPr>
                                  </w:pPr>
                                </w:p>
                                <w:p w14:paraId="52B69D6E" w14:textId="77777777" w:rsidR="009E6646" w:rsidRDefault="009E6646" w:rsidP="007018D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A74B429" id="Rectangle 5" o:spid="_x0000_s1035" style="position:absolute;margin-left:-1.6pt;margin-top:0;width:340pt;height:262.2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" fillcolor="#99f" stroked="f">
                      <v:textbox>
                        <w:txbxContent>
                          <w:p w14:paraId="7FFF4262" w14:textId="0EA26337" w:rsidR="009E6646" w:rsidRPr="00F55B37" w:rsidRDefault="009E6646" w:rsidP="007018DB">
                            <w:pPr>
                              <w:pStyle w:val="Heading2"/>
                              <w:rPr>
                                <w:bCs w:val="0"/>
                                <w:color w:val="002060"/>
                                <w:sz w:val="40"/>
                                <w:szCs w:val="32"/>
                              </w:rPr>
                            </w:pPr>
                            <w:r w:rsidRPr="00F55B37">
                              <w:rPr>
                                <w:bCs w:val="0"/>
                                <w:color w:val="002060"/>
                                <w:sz w:val="40"/>
                                <w:szCs w:val="32"/>
                              </w:rPr>
                              <w:t>IWF Report Remove Tool</w:t>
                            </w:r>
                          </w:p>
                          <w:p w14:paraId="7A1CC4DE" w14:textId="77777777" w:rsidR="009E6646" w:rsidRDefault="009E6646" w:rsidP="007018DB">
                            <w:pPr>
                              <w:pStyle w:val="Heading2"/>
                              <w:rPr>
                                <w:rFonts w:asciiTheme="minorHAnsi" w:eastAsiaTheme="minorHAnsi" w:hAnsiTheme="minorHAnsi" w:cstheme="minorBidi"/>
                                <w:iCs/>
                                <w:color w:val="auto"/>
                                <w:sz w:val="24"/>
                                <w:szCs w:val="24"/>
                              </w:rPr>
                            </w:pPr>
                          </w:p>
                          <w:p w14:paraId="4D1B68CB" w14:textId="34C0FC5D" w:rsidR="009E6646" w:rsidRDefault="009E6646" w:rsidP="007018DB">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The Internet Watch Foundation provides a tool that enables any young person under 18 to report a nude image or video of themselves that has appeared online. The IWF will then review this content and work to have it removed if it breaks the law.</w:t>
                            </w:r>
                          </w:p>
                          <w:p w14:paraId="6A9E54F3" w14:textId="77777777" w:rsidR="009E6646" w:rsidRDefault="009E6646" w:rsidP="007018DB">
                            <w:pPr>
                              <w:pStyle w:val="Heading2"/>
                              <w:rPr>
                                <w:rFonts w:asciiTheme="minorHAnsi" w:eastAsiaTheme="minorHAnsi" w:hAnsiTheme="minorHAnsi" w:cstheme="minorBidi"/>
                                <w:iCs/>
                                <w:color w:val="auto"/>
                                <w:sz w:val="24"/>
                                <w:szCs w:val="24"/>
                              </w:rPr>
                            </w:pPr>
                          </w:p>
                          <w:p w14:paraId="28C15B13" w14:textId="27C29614" w:rsidR="009E6646" w:rsidRDefault="009E6646" w:rsidP="008D483B">
                            <w:pPr>
                              <w:pStyle w:val="Heading2"/>
                              <w:rPr>
                                <w:rFonts w:asciiTheme="minorHAnsi" w:eastAsiaTheme="minorHAnsi" w:hAnsiTheme="minorHAnsi" w:cstheme="minorBidi"/>
                                <w:iCs/>
                                <w:color w:val="auto"/>
                                <w:sz w:val="24"/>
                                <w:szCs w:val="24"/>
                              </w:rPr>
                            </w:pPr>
                            <w:r w:rsidRPr="008D483B">
                              <w:rPr>
                                <w:rFonts w:asciiTheme="minorHAnsi" w:eastAsiaTheme="minorHAnsi" w:hAnsiTheme="minorHAnsi" w:cstheme="minorBidi"/>
                                <w:iCs/>
                                <w:color w:val="auto"/>
                                <w:sz w:val="24"/>
                                <w:szCs w:val="24"/>
                              </w:rPr>
                              <w:t>As part of Report Remove, a young person has to verify their age and</w:t>
                            </w:r>
                            <w:r>
                              <w:rPr>
                                <w:rFonts w:asciiTheme="minorHAnsi" w:eastAsiaTheme="minorHAnsi" w:hAnsiTheme="minorHAnsi" w:cstheme="minorBidi"/>
                                <w:iCs/>
                                <w:color w:val="auto"/>
                                <w:sz w:val="24"/>
                                <w:szCs w:val="24"/>
                              </w:rPr>
                              <w:t xml:space="preserve"> </w:t>
                            </w:r>
                            <w:r w:rsidR="00AE36AB">
                              <w:rPr>
                                <w:rFonts w:asciiTheme="minorHAnsi" w:eastAsiaTheme="minorHAnsi" w:hAnsiTheme="minorHAnsi" w:cstheme="minorBidi"/>
                                <w:iCs/>
                                <w:color w:val="auto"/>
                                <w:sz w:val="24"/>
                                <w:szCs w:val="24"/>
                              </w:rPr>
                              <w:t>ChildL</w:t>
                            </w:r>
                            <w:r w:rsidRPr="008D483B">
                              <w:rPr>
                                <w:rFonts w:asciiTheme="minorHAnsi" w:eastAsiaTheme="minorHAnsi" w:hAnsiTheme="minorHAnsi" w:cstheme="minorBidi"/>
                                <w:iCs/>
                                <w:color w:val="auto"/>
                                <w:sz w:val="24"/>
                                <w:szCs w:val="24"/>
                              </w:rPr>
                              <w:t>ine also ensures that all young people are safeguarded and supported throughout the whole process.</w:t>
                            </w:r>
                          </w:p>
                          <w:p w14:paraId="37B03F8C" w14:textId="77777777" w:rsidR="009E6646" w:rsidRDefault="009E6646" w:rsidP="008D483B">
                            <w:pPr>
                              <w:pStyle w:val="Heading2"/>
                              <w:rPr>
                                <w:rFonts w:asciiTheme="minorHAnsi" w:eastAsiaTheme="minorHAnsi" w:hAnsiTheme="minorHAnsi" w:cstheme="minorBidi"/>
                                <w:iCs/>
                                <w:color w:val="auto"/>
                                <w:sz w:val="24"/>
                                <w:szCs w:val="24"/>
                              </w:rPr>
                            </w:pPr>
                          </w:p>
                          <w:p w14:paraId="3D168CA6" w14:textId="639770B6" w:rsidR="009E6646" w:rsidRDefault="009E6646" w:rsidP="007018DB">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The tool can be found on the Child</w:t>
                            </w:r>
                            <w:r w:rsidR="00AE36AB">
                              <w:rPr>
                                <w:rFonts w:asciiTheme="minorHAnsi" w:eastAsiaTheme="minorHAnsi" w:hAnsiTheme="minorHAnsi" w:cstheme="minorBidi"/>
                                <w:iCs/>
                                <w:color w:val="auto"/>
                                <w:sz w:val="24"/>
                                <w:szCs w:val="24"/>
                              </w:rPr>
                              <w:t>L</w:t>
                            </w:r>
                            <w:r>
                              <w:rPr>
                                <w:rFonts w:asciiTheme="minorHAnsi" w:eastAsiaTheme="minorHAnsi" w:hAnsiTheme="minorHAnsi" w:cstheme="minorBidi"/>
                                <w:iCs/>
                                <w:color w:val="auto"/>
                                <w:sz w:val="24"/>
                                <w:szCs w:val="24"/>
                              </w:rPr>
                              <w:t>ine website using the link below:</w:t>
                            </w:r>
                          </w:p>
                          <w:p w14:paraId="587300D4" w14:textId="71C8CA75" w:rsidR="009E6646" w:rsidRDefault="00AE36AB" w:rsidP="007018DB">
                            <w:pPr>
                              <w:pStyle w:val="Heading2"/>
                              <w:rPr>
                                <w:rFonts w:asciiTheme="minorHAnsi" w:eastAsiaTheme="minorHAnsi" w:hAnsiTheme="minorHAnsi" w:cstheme="minorBidi"/>
                                <w:iCs/>
                                <w:color w:val="auto"/>
                                <w:sz w:val="24"/>
                                <w:szCs w:val="24"/>
                              </w:rPr>
                            </w:pPr>
                            <w:hyperlink r:id="rId19" w:history="1">
                              <w:r w:rsidR="009E6646" w:rsidRPr="00305812">
                                <w:rPr>
                                  <w:rStyle w:val="Hyperlink"/>
                                  <w:rFonts w:asciiTheme="minorHAnsi" w:eastAsiaTheme="minorHAnsi" w:hAnsiTheme="minorHAnsi" w:cstheme="minorBidi"/>
                                  <w:iCs/>
                                  <w:sz w:val="24"/>
                                  <w:szCs w:val="24"/>
                                </w:rPr>
                                <w:t>https://www.childline.org.uk/info-advice/bullying-abuse-safety/online-mobile-safety/report-remove/</w:t>
                              </w:r>
                            </w:hyperlink>
                          </w:p>
                          <w:p w14:paraId="195CD082" w14:textId="77777777" w:rsidR="009E6646" w:rsidRDefault="009E6646" w:rsidP="007018DB">
                            <w:pPr>
                              <w:pStyle w:val="Heading2"/>
                              <w:rPr>
                                <w:rFonts w:asciiTheme="minorHAnsi" w:eastAsiaTheme="minorHAnsi" w:hAnsiTheme="minorHAnsi" w:cstheme="minorBidi"/>
                                <w:iCs/>
                                <w:color w:val="auto"/>
                                <w:sz w:val="24"/>
                                <w:szCs w:val="24"/>
                              </w:rPr>
                            </w:pPr>
                          </w:p>
                          <w:p w14:paraId="52B69D6E" w14:textId="77777777" w:rsidR="009E6646" w:rsidRDefault="009E6646" w:rsidP="007018DB">
                            <w:pPr>
                              <w:jc w:val="center"/>
                            </w:pPr>
                          </w:p>
                        </w:txbxContent>
                      </v:textbox>
                      <w10:wrap type="square"/>
                    </v:rect>
                  </w:pict>
                </mc:Fallback>
              </mc:AlternateContent>
            </w:r>
            <w:r w:rsidR="00F37EB0">
              <w:rPr>
                <w:bCs w:val="0"/>
                <w:color w:val="002060"/>
                <w:sz w:val="40"/>
                <w:szCs w:val="32"/>
              </w:rPr>
              <w:t>Digital</w:t>
            </w:r>
            <w:r w:rsidR="00F55B37" w:rsidRPr="00F55B37">
              <w:rPr>
                <w:bCs w:val="0"/>
                <w:color w:val="002060"/>
                <w:sz w:val="40"/>
                <w:szCs w:val="32"/>
              </w:rPr>
              <w:t xml:space="preserve"> Echo Chambers</w:t>
            </w:r>
            <w:bookmarkStart w:id="0" w:name="_GoBack"/>
            <w:bookmarkEnd w:id="0"/>
          </w:p>
          <w:p w14:paraId="0694DF09" w14:textId="2D5977DB" w:rsidR="00195C1B" w:rsidRDefault="00195C1B" w:rsidP="00195C1B">
            <w:pPr>
              <w:pStyle w:val="Heading2"/>
              <w:outlineLvl w:val="1"/>
              <w:rPr>
                <w:rFonts w:asciiTheme="minorHAnsi" w:eastAsiaTheme="minorHAnsi" w:hAnsiTheme="minorHAnsi" w:cstheme="minorBidi"/>
                <w:bCs w:val="0"/>
                <w:color w:val="272D2D" w:themeColor="text2"/>
                <w:sz w:val="24"/>
                <w:szCs w:val="20"/>
              </w:rPr>
            </w:pPr>
          </w:p>
          <w:p w14:paraId="2E27542A" w14:textId="4956260E" w:rsidR="00763FDD" w:rsidRDefault="00F37EB0" w:rsidP="00195C1B">
            <w:pPr>
              <w:pStyle w:val="Heading2"/>
              <w:outlineLvl w:val="1"/>
              <w:rPr>
                <w:rFonts w:asciiTheme="minorHAnsi" w:eastAsiaTheme="minorHAnsi" w:hAnsiTheme="minorHAnsi" w:cstheme="minorBidi"/>
                <w:bCs w:val="0"/>
                <w:color w:val="272D2D" w:themeColor="text2"/>
                <w:sz w:val="24"/>
                <w:szCs w:val="20"/>
              </w:rPr>
            </w:pPr>
            <w:r>
              <w:rPr>
                <w:rFonts w:asciiTheme="minorHAnsi" w:eastAsiaTheme="minorHAnsi" w:hAnsiTheme="minorHAnsi" w:cstheme="minorBidi"/>
                <w:bCs w:val="0"/>
                <w:color w:val="272D2D" w:themeColor="text2"/>
                <w:sz w:val="24"/>
                <w:szCs w:val="20"/>
              </w:rPr>
              <w:t xml:space="preserve">An echo chamber is an environment where a person only comes across ideas and opinions that are similar to their own. </w:t>
            </w:r>
            <w:r w:rsidR="00763FDD">
              <w:rPr>
                <w:rFonts w:asciiTheme="minorHAnsi" w:eastAsiaTheme="minorHAnsi" w:hAnsiTheme="minorHAnsi" w:cstheme="minorBidi"/>
                <w:bCs w:val="0"/>
                <w:color w:val="272D2D" w:themeColor="text2"/>
                <w:sz w:val="24"/>
                <w:szCs w:val="20"/>
              </w:rPr>
              <w:t>The way social media algorithms work to show specific content to different users has helped digital echo chambers become increasingly prevalent over the last 5 years.</w:t>
            </w:r>
          </w:p>
          <w:p w14:paraId="09908CC8" w14:textId="257E0310" w:rsidR="009757F3" w:rsidRDefault="00F37EB0" w:rsidP="00195C1B">
            <w:pPr>
              <w:pStyle w:val="Heading2"/>
              <w:outlineLvl w:val="1"/>
              <w:rPr>
                <w:sz w:val="24"/>
                <w:szCs w:val="24"/>
              </w:rPr>
            </w:pPr>
            <w:r>
              <w:rPr>
                <w:rFonts w:asciiTheme="minorHAnsi" w:eastAsiaTheme="minorHAnsi" w:hAnsiTheme="minorHAnsi" w:cstheme="minorBidi"/>
                <w:bCs w:val="0"/>
                <w:color w:val="272D2D" w:themeColor="text2"/>
                <w:sz w:val="24"/>
                <w:szCs w:val="20"/>
              </w:rPr>
              <w:t xml:space="preserve"> </w:t>
            </w:r>
          </w:p>
          <w:p w14:paraId="529ACB31" w14:textId="7F9EA242" w:rsidR="008F4C3C" w:rsidRPr="00247E78" w:rsidRDefault="00247E78" w:rsidP="00195C1B">
            <w:pPr>
              <w:pStyle w:val="Heading2"/>
              <w:outlineLvl w:val="1"/>
              <w:rPr>
                <w:rFonts w:asciiTheme="minorHAnsi" w:eastAsiaTheme="minorHAnsi" w:hAnsiTheme="minorHAnsi" w:cstheme="minorBidi"/>
                <w:bCs w:val="0"/>
                <w:color w:val="272D2D" w:themeColor="text2"/>
                <w:sz w:val="24"/>
                <w:szCs w:val="20"/>
              </w:rPr>
            </w:pPr>
            <w:r w:rsidRPr="00247E78">
              <w:rPr>
                <w:rFonts w:asciiTheme="minorHAnsi" w:eastAsiaTheme="minorHAnsi" w:hAnsiTheme="minorHAnsi" w:cstheme="minorBidi"/>
                <w:bCs w:val="0"/>
                <w:color w:val="272D2D" w:themeColor="text2"/>
                <w:sz w:val="24"/>
                <w:szCs w:val="20"/>
              </w:rPr>
              <w:t>The danger of this is that it exposes users to a constant bias of opinions that reinforce their own, which can gradually push someone into taking more extreme views. Young people are also more impressionable and can be more easily influenced by things they see and read online, particularly when it’s something they already agree with.</w:t>
            </w:r>
          </w:p>
          <w:p w14:paraId="51EEDF47" w14:textId="539B0D1C" w:rsidR="00D6586A" w:rsidRPr="00755BCE" w:rsidRDefault="00E055AD" w:rsidP="00247E78">
            <w:pPr>
              <w:pStyle w:val="Heading2"/>
              <w:outlineLvl w:val="1"/>
              <w:rPr>
                <w:rFonts w:asciiTheme="minorHAnsi" w:hAnsiTheme="minorHAnsi" w:cstheme="minorHAnsi"/>
                <w:color w:val="auto"/>
                <w:sz w:val="24"/>
                <w:szCs w:val="24"/>
              </w:rPr>
            </w:pPr>
            <w:r w:rsidRPr="00F55B37">
              <w:rPr>
                <w:bCs w:val="0"/>
                <w:noProof/>
                <w:color w:val="002060"/>
                <w:sz w:val="40"/>
                <w:szCs w:val="32"/>
                <w:lang w:val="en-GB" w:eastAsia="en-GB"/>
              </w:rPr>
              <mc:AlternateContent>
                <mc:Choice Requires="wps">
                  <w:drawing>
                    <wp:anchor distT="0" distB="0" distL="114300" distR="114300" simplePos="0" relativeHeight="251655680" behindDoc="0" locked="0" layoutInCell="1" allowOverlap="1" wp14:anchorId="432F6636" wp14:editId="6C230234">
                      <wp:simplePos x="0" y="0"/>
                      <wp:positionH relativeFrom="column">
                        <wp:posOffset>-28575</wp:posOffset>
                      </wp:positionH>
                      <wp:positionV relativeFrom="paragraph">
                        <wp:posOffset>231140</wp:posOffset>
                      </wp:positionV>
                      <wp:extent cx="4318000" cy="2293620"/>
                      <wp:effectExtent l="0" t="0" r="6350" b="0"/>
                      <wp:wrapSquare wrapText="bothSides"/>
                      <wp:docPr id="13" name="Rectangle 13"/>
                      <wp:cNvGraphicFramePr/>
                      <a:graphic xmlns:a="http://schemas.openxmlformats.org/drawingml/2006/main">
                        <a:graphicData uri="http://schemas.microsoft.com/office/word/2010/wordprocessingShape">
                          <wps:wsp>
                            <wps:cNvSpPr/>
                            <wps:spPr>
                              <a:xfrm>
                                <a:off x="0" y="0"/>
                                <a:ext cx="4318000" cy="2293620"/>
                              </a:xfrm>
                              <a:prstGeom prst="rect">
                                <a:avLst/>
                              </a:prstGeom>
                              <a:solidFill>
                                <a:srgbClr val="9999FF"/>
                              </a:solidFill>
                              <a:ln w="9525">
                                <a:noFill/>
                                <a:miter lim="800000"/>
                                <a:headEnd/>
                                <a:tailEnd/>
                              </a:ln>
                            </wps:spPr>
                            <wps:txbx>
                              <w:txbxContent>
                                <w:p w14:paraId="40235369" w14:textId="24F1CA5F" w:rsidR="009E6646" w:rsidRPr="00F55B37" w:rsidRDefault="00215A84" w:rsidP="00E055AD">
                                  <w:pPr>
                                    <w:pStyle w:val="Heading2"/>
                                    <w:rPr>
                                      <w:bCs w:val="0"/>
                                      <w:color w:val="002060"/>
                                      <w:sz w:val="40"/>
                                      <w:szCs w:val="32"/>
                                    </w:rPr>
                                  </w:pPr>
                                  <w:r>
                                    <w:rPr>
                                      <w:bCs w:val="0"/>
                                      <w:color w:val="002060"/>
                                      <w:sz w:val="40"/>
                                      <w:szCs w:val="32"/>
                                    </w:rPr>
                                    <w:t>WhatsApp Chat Lock Feature</w:t>
                                  </w:r>
                                </w:p>
                                <w:p w14:paraId="2643A875" w14:textId="77777777" w:rsidR="009E6646" w:rsidRDefault="009E6646" w:rsidP="00E055AD">
                                  <w:pPr>
                                    <w:pStyle w:val="Heading2"/>
                                    <w:rPr>
                                      <w:rFonts w:asciiTheme="minorHAnsi" w:eastAsiaTheme="minorHAnsi" w:hAnsiTheme="minorHAnsi" w:cstheme="minorBidi"/>
                                      <w:iCs/>
                                      <w:color w:val="auto"/>
                                      <w:sz w:val="24"/>
                                      <w:szCs w:val="24"/>
                                    </w:rPr>
                                  </w:pPr>
                                </w:p>
                                <w:p w14:paraId="0CA244A8" w14:textId="33BFBE7E" w:rsidR="009E6646" w:rsidRDefault="00215A84" w:rsidP="00E055AD">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 xml:space="preserve">WhatsApp have launched a new feature that enables users to lock individual chats removing them from the </w:t>
                                  </w:r>
                                  <w:r w:rsidR="00031045">
                                    <w:rPr>
                                      <w:rFonts w:asciiTheme="minorHAnsi" w:eastAsiaTheme="minorHAnsi" w:hAnsiTheme="minorHAnsi" w:cstheme="minorBidi"/>
                                      <w:iCs/>
                                      <w:color w:val="auto"/>
                                      <w:sz w:val="24"/>
                                      <w:szCs w:val="24"/>
                                    </w:rPr>
                                    <w:t xml:space="preserve">inbox and placing them in their own folder which </w:t>
                                  </w:r>
                                  <w:r w:rsidR="00610E16">
                                    <w:rPr>
                                      <w:rFonts w:asciiTheme="minorHAnsi" w:eastAsiaTheme="minorHAnsi" w:hAnsiTheme="minorHAnsi" w:cstheme="minorBidi"/>
                                      <w:iCs/>
                                      <w:color w:val="auto"/>
                                      <w:sz w:val="24"/>
                                      <w:szCs w:val="24"/>
                                    </w:rPr>
                                    <w:t>is</w:t>
                                  </w:r>
                                  <w:r w:rsidR="00031045">
                                    <w:rPr>
                                      <w:rFonts w:asciiTheme="minorHAnsi" w:eastAsiaTheme="minorHAnsi" w:hAnsiTheme="minorHAnsi" w:cstheme="minorBidi"/>
                                      <w:iCs/>
                                      <w:color w:val="auto"/>
                                      <w:sz w:val="24"/>
                                      <w:szCs w:val="24"/>
                                    </w:rPr>
                                    <w:t xml:space="preserve"> protected from access using </w:t>
                                  </w:r>
                                  <w:r w:rsidR="00610E16">
                                    <w:rPr>
                                      <w:rFonts w:asciiTheme="minorHAnsi" w:eastAsiaTheme="minorHAnsi" w:hAnsiTheme="minorHAnsi" w:cstheme="minorBidi"/>
                                      <w:iCs/>
                                      <w:color w:val="auto"/>
                                      <w:sz w:val="24"/>
                                      <w:szCs w:val="24"/>
                                    </w:rPr>
                                    <w:t>the device’s password</w:t>
                                  </w:r>
                                  <w:r w:rsidR="00031045">
                                    <w:rPr>
                                      <w:rFonts w:asciiTheme="minorHAnsi" w:eastAsiaTheme="minorHAnsi" w:hAnsiTheme="minorHAnsi" w:cstheme="minorBidi"/>
                                      <w:iCs/>
                                      <w:color w:val="auto"/>
                                      <w:sz w:val="24"/>
                                      <w:szCs w:val="24"/>
                                    </w:rPr>
                                    <w:t xml:space="preserve"> or biometrics. This also stops any notifications from these chats</w:t>
                                  </w:r>
                                  <w:r w:rsidR="009E6646">
                                    <w:rPr>
                                      <w:rFonts w:asciiTheme="minorHAnsi" w:eastAsiaTheme="minorHAnsi" w:hAnsiTheme="minorHAnsi" w:cstheme="minorBidi"/>
                                      <w:iCs/>
                                      <w:color w:val="auto"/>
                                      <w:sz w:val="24"/>
                                      <w:szCs w:val="24"/>
                                    </w:rPr>
                                    <w:t xml:space="preserve"> </w:t>
                                  </w:r>
                                  <w:r w:rsidR="00031045">
                                    <w:rPr>
                                      <w:rFonts w:asciiTheme="minorHAnsi" w:eastAsiaTheme="minorHAnsi" w:hAnsiTheme="minorHAnsi" w:cstheme="minorBidi"/>
                                      <w:iCs/>
                                      <w:color w:val="auto"/>
                                      <w:sz w:val="24"/>
                                      <w:szCs w:val="24"/>
                                    </w:rPr>
                                    <w:t>popping up on the device’s home screen.</w:t>
                                  </w:r>
                                  <w:r w:rsidR="00610E16">
                                    <w:rPr>
                                      <w:rFonts w:asciiTheme="minorHAnsi" w:eastAsiaTheme="minorHAnsi" w:hAnsiTheme="minorHAnsi" w:cstheme="minorBidi"/>
                                      <w:iCs/>
                                      <w:color w:val="auto"/>
                                      <w:sz w:val="24"/>
                                      <w:szCs w:val="24"/>
                                    </w:rPr>
                                    <w:t xml:space="preserve"> </w:t>
                                  </w:r>
                                </w:p>
                                <w:p w14:paraId="5DFBADD4" w14:textId="77777777" w:rsidR="00610E16" w:rsidRDefault="00610E16" w:rsidP="00E055AD">
                                  <w:pPr>
                                    <w:pStyle w:val="Heading2"/>
                                    <w:rPr>
                                      <w:rFonts w:asciiTheme="minorHAnsi" w:eastAsiaTheme="minorHAnsi" w:hAnsiTheme="minorHAnsi" w:cstheme="minorBidi"/>
                                      <w:iCs/>
                                      <w:color w:val="auto"/>
                                      <w:sz w:val="24"/>
                                      <w:szCs w:val="24"/>
                                    </w:rPr>
                                  </w:pPr>
                                </w:p>
                                <w:p w14:paraId="1F839973" w14:textId="4D70B16F" w:rsidR="00610E16" w:rsidRDefault="00610E16" w:rsidP="00E055AD">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To access these chats, you need to slowly pull down on the inbox and then enter the device password or biometric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32F6636" id="Rectangle 13" o:spid="_x0000_s1036" style="position:absolute;margin-left:-2.25pt;margin-top:18.2pt;width:340pt;height:180.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" fillcolor="#99f" stroked="f">
                      <v:textbox>
                        <w:txbxContent>
                          <w:p w14:paraId="40235369" w14:textId="24F1CA5F" w:rsidR="009E6646" w:rsidRPr="00F55B37" w:rsidRDefault="00215A84" w:rsidP="00E055AD">
                            <w:pPr>
                              <w:pStyle w:val="Heading2"/>
                              <w:rPr>
                                <w:bCs w:val="0"/>
                                <w:color w:val="002060"/>
                                <w:sz w:val="40"/>
                                <w:szCs w:val="32"/>
                              </w:rPr>
                            </w:pPr>
                            <w:r>
                              <w:rPr>
                                <w:bCs w:val="0"/>
                                <w:color w:val="002060"/>
                                <w:sz w:val="40"/>
                                <w:szCs w:val="32"/>
                              </w:rPr>
                              <w:t>WhatsApp Chat Lock Feature</w:t>
                            </w:r>
                          </w:p>
                          <w:p w14:paraId="2643A875" w14:textId="77777777" w:rsidR="009E6646" w:rsidRDefault="009E6646" w:rsidP="00E055AD">
                            <w:pPr>
                              <w:pStyle w:val="Heading2"/>
                              <w:rPr>
                                <w:rFonts w:asciiTheme="minorHAnsi" w:eastAsiaTheme="minorHAnsi" w:hAnsiTheme="minorHAnsi" w:cstheme="minorBidi"/>
                                <w:iCs/>
                                <w:color w:val="auto"/>
                                <w:sz w:val="24"/>
                                <w:szCs w:val="24"/>
                              </w:rPr>
                            </w:pPr>
                          </w:p>
                          <w:p w14:paraId="0CA244A8" w14:textId="33BFBE7E" w:rsidR="009E6646" w:rsidRDefault="00215A84" w:rsidP="00E055AD">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 xml:space="preserve">WhatsApp have launched a new feature that enables users to lock individual chats removing them from the </w:t>
                            </w:r>
                            <w:r w:rsidR="00031045">
                              <w:rPr>
                                <w:rFonts w:asciiTheme="minorHAnsi" w:eastAsiaTheme="minorHAnsi" w:hAnsiTheme="minorHAnsi" w:cstheme="minorBidi"/>
                                <w:iCs/>
                                <w:color w:val="auto"/>
                                <w:sz w:val="24"/>
                                <w:szCs w:val="24"/>
                              </w:rPr>
                              <w:t xml:space="preserve">inbox and placing them in their own folder which </w:t>
                            </w:r>
                            <w:r w:rsidR="00610E16">
                              <w:rPr>
                                <w:rFonts w:asciiTheme="minorHAnsi" w:eastAsiaTheme="minorHAnsi" w:hAnsiTheme="minorHAnsi" w:cstheme="minorBidi"/>
                                <w:iCs/>
                                <w:color w:val="auto"/>
                                <w:sz w:val="24"/>
                                <w:szCs w:val="24"/>
                              </w:rPr>
                              <w:t>is</w:t>
                            </w:r>
                            <w:r w:rsidR="00031045">
                              <w:rPr>
                                <w:rFonts w:asciiTheme="minorHAnsi" w:eastAsiaTheme="minorHAnsi" w:hAnsiTheme="minorHAnsi" w:cstheme="minorBidi"/>
                                <w:iCs/>
                                <w:color w:val="auto"/>
                                <w:sz w:val="24"/>
                                <w:szCs w:val="24"/>
                              </w:rPr>
                              <w:t xml:space="preserve"> protected from access using </w:t>
                            </w:r>
                            <w:r w:rsidR="00610E16">
                              <w:rPr>
                                <w:rFonts w:asciiTheme="minorHAnsi" w:eastAsiaTheme="minorHAnsi" w:hAnsiTheme="minorHAnsi" w:cstheme="minorBidi"/>
                                <w:iCs/>
                                <w:color w:val="auto"/>
                                <w:sz w:val="24"/>
                                <w:szCs w:val="24"/>
                              </w:rPr>
                              <w:t>the device’s password</w:t>
                            </w:r>
                            <w:r w:rsidR="00031045">
                              <w:rPr>
                                <w:rFonts w:asciiTheme="minorHAnsi" w:eastAsiaTheme="minorHAnsi" w:hAnsiTheme="minorHAnsi" w:cstheme="minorBidi"/>
                                <w:iCs/>
                                <w:color w:val="auto"/>
                                <w:sz w:val="24"/>
                                <w:szCs w:val="24"/>
                              </w:rPr>
                              <w:t xml:space="preserve"> or biometrics. This also stops any notifications from these chats</w:t>
                            </w:r>
                            <w:r w:rsidR="009E6646">
                              <w:rPr>
                                <w:rFonts w:asciiTheme="minorHAnsi" w:eastAsiaTheme="minorHAnsi" w:hAnsiTheme="minorHAnsi" w:cstheme="minorBidi"/>
                                <w:iCs/>
                                <w:color w:val="auto"/>
                                <w:sz w:val="24"/>
                                <w:szCs w:val="24"/>
                              </w:rPr>
                              <w:t xml:space="preserve"> </w:t>
                            </w:r>
                            <w:r w:rsidR="00031045">
                              <w:rPr>
                                <w:rFonts w:asciiTheme="minorHAnsi" w:eastAsiaTheme="minorHAnsi" w:hAnsiTheme="minorHAnsi" w:cstheme="minorBidi"/>
                                <w:iCs/>
                                <w:color w:val="auto"/>
                                <w:sz w:val="24"/>
                                <w:szCs w:val="24"/>
                              </w:rPr>
                              <w:t>popping up on the device’s home screen.</w:t>
                            </w:r>
                            <w:r w:rsidR="00610E16">
                              <w:rPr>
                                <w:rFonts w:asciiTheme="minorHAnsi" w:eastAsiaTheme="minorHAnsi" w:hAnsiTheme="minorHAnsi" w:cstheme="minorBidi"/>
                                <w:iCs/>
                                <w:color w:val="auto"/>
                                <w:sz w:val="24"/>
                                <w:szCs w:val="24"/>
                              </w:rPr>
                              <w:t xml:space="preserve"> </w:t>
                            </w:r>
                          </w:p>
                          <w:p w14:paraId="5DFBADD4" w14:textId="77777777" w:rsidR="00610E16" w:rsidRDefault="00610E16" w:rsidP="00E055AD">
                            <w:pPr>
                              <w:pStyle w:val="Heading2"/>
                              <w:rPr>
                                <w:rFonts w:asciiTheme="minorHAnsi" w:eastAsiaTheme="minorHAnsi" w:hAnsiTheme="minorHAnsi" w:cstheme="minorBidi"/>
                                <w:iCs/>
                                <w:color w:val="auto"/>
                                <w:sz w:val="24"/>
                                <w:szCs w:val="24"/>
                              </w:rPr>
                            </w:pPr>
                          </w:p>
                          <w:p w14:paraId="1F839973" w14:textId="4D70B16F" w:rsidR="00610E16" w:rsidRDefault="00610E16" w:rsidP="00E055AD">
                            <w:pPr>
                              <w:pStyle w:val="Heading2"/>
                              <w:rPr>
                                <w:rFonts w:asciiTheme="minorHAnsi" w:eastAsiaTheme="minorHAnsi" w:hAnsiTheme="minorHAnsi" w:cstheme="minorBidi"/>
                                <w:iCs/>
                                <w:color w:val="auto"/>
                                <w:sz w:val="24"/>
                                <w:szCs w:val="24"/>
                              </w:rPr>
                            </w:pPr>
                            <w:r>
                              <w:rPr>
                                <w:rFonts w:asciiTheme="minorHAnsi" w:eastAsiaTheme="minorHAnsi" w:hAnsiTheme="minorHAnsi" w:cstheme="minorBidi"/>
                                <w:iCs/>
                                <w:color w:val="auto"/>
                                <w:sz w:val="24"/>
                                <w:szCs w:val="24"/>
                              </w:rPr>
                              <w:t>To access these chats, you need to slowly pull down on the inbox and then enter the device password or biometric data.</w:t>
                            </w:r>
                          </w:p>
                        </w:txbxContent>
                      </v:textbox>
                      <w10:wrap type="square"/>
                    </v:rect>
                  </w:pict>
                </mc:Fallback>
              </mc:AlternateContent>
            </w:r>
          </w:p>
        </w:tc>
      </w:tr>
    </w:tbl>
    <w:p w14:paraId="71893E3E" w14:textId="77777777" w:rsidR="00542156" w:rsidRPr="00F8099A" w:rsidRDefault="00542156" w:rsidP="00422DCC"/>
    <w:sectPr w:rsidR="00542156" w:rsidRPr="00F8099A" w:rsidSect="004854A9">
      <w:headerReference w:type="default" r:id="rId20"/>
      <w:headerReference w:type="first" r:id="rId21"/>
      <w:pgSz w:w="12240" w:h="15840" w:code="1"/>
      <w:pgMar w:top="0" w:right="692" w:bottom="431" w:left="578" w:header="57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7793D" w14:textId="77777777" w:rsidR="009E6646" w:rsidRDefault="009E6646" w:rsidP="00D04819">
      <w:pPr>
        <w:spacing w:after="0" w:line="240" w:lineRule="auto"/>
      </w:pPr>
      <w:r>
        <w:separator/>
      </w:r>
    </w:p>
    <w:p w14:paraId="1DB2F014" w14:textId="77777777" w:rsidR="009E6646" w:rsidRDefault="009E6646"/>
  </w:endnote>
  <w:endnote w:type="continuationSeparator" w:id="0">
    <w:p w14:paraId="45023623" w14:textId="77777777" w:rsidR="009E6646" w:rsidRDefault="009E6646" w:rsidP="00D04819">
      <w:pPr>
        <w:spacing w:after="0" w:line="240" w:lineRule="auto"/>
      </w:pPr>
      <w:r>
        <w:continuationSeparator/>
      </w:r>
    </w:p>
    <w:p w14:paraId="00E3C2D9" w14:textId="77777777" w:rsidR="009E6646" w:rsidRDefault="009E6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F4971" w14:textId="77777777" w:rsidR="009E6646" w:rsidRDefault="009E6646" w:rsidP="00D04819">
      <w:pPr>
        <w:spacing w:after="0" w:line="240" w:lineRule="auto"/>
      </w:pPr>
      <w:r>
        <w:separator/>
      </w:r>
    </w:p>
    <w:p w14:paraId="1D0134F1" w14:textId="77777777" w:rsidR="009E6646" w:rsidRDefault="009E6646"/>
  </w:footnote>
  <w:footnote w:type="continuationSeparator" w:id="0">
    <w:p w14:paraId="31E04B4D" w14:textId="77777777" w:rsidR="009E6646" w:rsidRDefault="009E6646" w:rsidP="00D04819">
      <w:pPr>
        <w:spacing w:after="0" w:line="240" w:lineRule="auto"/>
      </w:pPr>
      <w:r>
        <w:continuationSeparator/>
      </w:r>
    </w:p>
    <w:p w14:paraId="04B58D89" w14:textId="77777777" w:rsidR="009E6646" w:rsidRDefault="009E66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580361"/>
      <w:docPartObj>
        <w:docPartGallery w:val="Page Numbers (Top of Page)"/>
        <w:docPartUnique/>
      </w:docPartObj>
    </w:sdtPr>
    <w:sdtEndPr>
      <w:rPr>
        <w:noProof/>
        <w:color w:val="272D2D" w:themeColor="text2"/>
      </w:rPr>
    </w:sdtEndPr>
    <w:sdtContent>
      <w:p w14:paraId="45738E70" w14:textId="1A3CAD69" w:rsidR="009E6646" w:rsidRPr="00E1260A" w:rsidRDefault="009E6646">
        <w:pPr>
          <w:pStyle w:val="Header"/>
          <w:rPr>
            <w:color w:val="272D2D" w:themeColor="text2"/>
          </w:rPr>
        </w:pPr>
        <w:r w:rsidRPr="00E1260A">
          <w:rPr>
            <w:color w:val="272D2D" w:themeColor="text2"/>
          </w:rPr>
          <w:fldChar w:fldCharType="begin"/>
        </w:r>
        <w:r w:rsidRPr="00E1260A">
          <w:rPr>
            <w:color w:val="272D2D" w:themeColor="text2"/>
          </w:rPr>
          <w:instrText xml:space="preserve"> PAGE   \* MERGEFORMAT </w:instrText>
        </w:r>
        <w:r w:rsidRPr="00E1260A">
          <w:rPr>
            <w:color w:val="272D2D" w:themeColor="text2"/>
          </w:rPr>
          <w:fldChar w:fldCharType="separate"/>
        </w:r>
        <w:r w:rsidR="00AE36AB">
          <w:rPr>
            <w:noProof/>
            <w:color w:val="272D2D" w:themeColor="text2"/>
          </w:rPr>
          <w:t>3</w:t>
        </w:r>
        <w:r w:rsidRPr="00E1260A">
          <w:rPr>
            <w:noProof/>
            <w:color w:val="272D2D" w:themeColor="text2"/>
          </w:rPr>
          <w:fldChar w:fldCharType="end"/>
        </w:r>
      </w:p>
    </w:sdtContent>
  </w:sdt>
  <w:p w14:paraId="7D2C2916" w14:textId="77777777" w:rsidR="009E6646" w:rsidRDefault="009E6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13B4" w14:textId="1909FAD3" w:rsidR="009E6646" w:rsidRDefault="009E6646" w:rsidP="004854A9">
    <w:pPr>
      <w:pStyle w:val="Header"/>
      <w:tabs>
        <w:tab w:val="left" w:pos="3397"/>
      </w:tabs>
    </w:pPr>
    <w:r>
      <w:rPr>
        <w:noProof/>
        <w:lang w:val="en-GB" w:eastAsia="en-GB"/>
      </w:rPr>
      <w:drawing>
        <wp:inline distT="0" distB="0" distL="0" distR="0" wp14:anchorId="7D54E4B0" wp14:editId="5D57B3FD">
          <wp:extent cx="1669774" cy="734701"/>
          <wp:effectExtent l="0" t="0" r="698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x2.jpg"/>
                  <pic:cNvPicPr/>
                </pic:nvPicPr>
                <pic:blipFill>
                  <a:blip r:embed="rId1">
                    <a:extLst>
                      <a:ext uri="{28A0092B-C50C-407E-A947-70E740481C1C}">
                        <a14:useLocalDpi xmlns:a14="http://schemas.microsoft.com/office/drawing/2010/main" val="0"/>
                      </a:ext>
                    </a:extLst>
                  </a:blip>
                  <a:stretch>
                    <a:fillRect/>
                  </a:stretch>
                </pic:blipFill>
                <pic:spPr>
                  <a:xfrm>
                    <a:off x="0" y="0"/>
                    <a:ext cx="1688437" cy="742913"/>
                  </a:xfrm>
                  <a:prstGeom prst="rect">
                    <a:avLst/>
                  </a:prstGeom>
                </pic:spPr>
              </pic:pic>
            </a:graphicData>
          </a:graphic>
        </wp:inline>
      </w:drawing>
    </w:r>
    <w:r>
      <w:tab/>
    </w:r>
  </w:p>
  <w:p w14:paraId="2EE82448" w14:textId="77777777" w:rsidR="009E6646" w:rsidRDefault="009E6646" w:rsidP="004854A9">
    <w:pPr>
      <w:pStyle w:val="Header"/>
      <w:tabs>
        <w:tab w:val="left" w:pos="339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65515"/>
    <w:multiLevelType w:val="hybridMultilevel"/>
    <w:tmpl w:val="C1C8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A07E7"/>
    <w:multiLevelType w:val="hybridMultilevel"/>
    <w:tmpl w:val="C01A1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4C3524"/>
    <w:multiLevelType w:val="multilevel"/>
    <w:tmpl w:val="ACBA0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8DC"/>
    <w:rsid w:val="0001303A"/>
    <w:rsid w:val="000223A1"/>
    <w:rsid w:val="00031045"/>
    <w:rsid w:val="00031508"/>
    <w:rsid w:val="0003367A"/>
    <w:rsid w:val="00033B10"/>
    <w:rsid w:val="00035E0D"/>
    <w:rsid w:val="000379E5"/>
    <w:rsid w:val="00041D52"/>
    <w:rsid w:val="00047E02"/>
    <w:rsid w:val="00074F3A"/>
    <w:rsid w:val="00076A19"/>
    <w:rsid w:val="00076ED4"/>
    <w:rsid w:val="0008376A"/>
    <w:rsid w:val="00086103"/>
    <w:rsid w:val="000A2C77"/>
    <w:rsid w:val="000D7453"/>
    <w:rsid w:val="000E0995"/>
    <w:rsid w:val="000E2812"/>
    <w:rsid w:val="000F19F2"/>
    <w:rsid w:val="00102AE2"/>
    <w:rsid w:val="00104116"/>
    <w:rsid w:val="00106C5E"/>
    <w:rsid w:val="00121925"/>
    <w:rsid w:val="00131F1D"/>
    <w:rsid w:val="00140577"/>
    <w:rsid w:val="0014066D"/>
    <w:rsid w:val="001418F5"/>
    <w:rsid w:val="001459B7"/>
    <w:rsid w:val="00153659"/>
    <w:rsid w:val="001551D8"/>
    <w:rsid w:val="00161D2B"/>
    <w:rsid w:val="00164D7A"/>
    <w:rsid w:val="00174F3C"/>
    <w:rsid w:val="00177DFE"/>
    <w:rsid w:val="00177E20"/>
    <w:rsid w:val="00183726"/>
    <w:rsid w:val="00186C17"/>
    <w:rsid w:val="00192480"/>
    <w:rsid w:val="00195C1B"/>
    <w:rsid w:val="001A1FBD"/>
    <w:rsid w:val="001A618E"/>
    <w:rsid w:val="001C3C39"/>
    <w:rsid w:val="001C7105"/>
    <w:rsid w:val="001D1926"/>
    <w:rsid w:val="001D1AD8"/>
    <w:rsid w:val="001D4031"/>
    <w:rsid w:val="001E5275"/>
    <w:rsid w:val="001E72D4"/>
    <w:rsid w:val="00200079"/>
    <w:rsid w:val="002018EB"/>
    <w:rsid w:val="00212A60"/>
    <w:rsid w:val="00215A84"/>
    <w:rsid w:val="0023068C"/>
    <w:rsid w:val="002402C4"/>
    <w:rsid w:val="00240F23"/>
    <w:rsid w:val="00247E78"/>
    <w:rsid w:val="002523A0"/>
    <w:rsid w:val="00255F02"/>
    <w:rsid w:val="0026457F"/>
    <w:rsid w:val="002720D1"/>
    <w:rsid w:val="002770B2"/>
    <w:rsid w:val="00277ECF"/>
    <w:rsid w:val="00283370"/>
    <w:rsid w:val="0028501D"/>
    <w:rsid w:val="0028752B"/>
    <w:rsid w:val="00290ACF"/>
    <w:rsid w:val="00291553"/>
    <w:rsid w:val="0029481C"/>
    <w:rsid w:val="00295DF6"/>
    <w:rsid w:val="002B09BC"/>
    <w:rsid w:val="002B149E"/>
    <w:rsid w:val="002B3269"/>
    <w:rsid w:val="002C19F2"/>
    <w:rsid w:val="002D1808"/>
    <w:rsid w:val="002D423E"/>
    <w:rsid w:val="002D6612"/>
    <w:rsid w:val="002E0AE4"/>
    <w:rsid w:val="002E76DB"/>
    <w:rsid w:val="002F6E0D"/>
    <w:rsid w:val="002F710F"/>
    <w:rsid w:val="00301E21"/>
    <w:rsid w:val="00304139"/>
    <w:rsid w:val="00311DE3"/>
    <w:rsid w:val="00323FFE"/>
    <w:rsid w:val="00330433"/>
    <w:rsid w:val="00332BB0"/>
    <w:rsid w:val="003358AA"/>
    <w:rsid w:val="003359C3"/>
    <w:rsid w:val="00345523"/>
    <w:rsid w:val="003457F4"/>
    <w:rsid w:val="003500BE"/>
    <w:rsid w:val="00350C82"/>
    <w:rsid w:val="00353B0B"/>
    <w:rsid w:val="003556A4"/>
    <w:rsid w:val="0035754D"/>
    <w:rsid w:val="00360BB5"/>
    <w:rsid w:val="003624E6"/>
    <w:rsid w:val="0036479C"/>
    <w:rsid w:val="003718D1"/>
    <w:rsid w:val="00372E0B"/>
    <w:rsid w:val="00377C2A"/>
    <w:rsid w:val="00387565"/>
    <w:rsid w:val="003947EA"/>
    <w:rsid w:val="003A790A"/>
    <w:rsid w:val="003B7243"/>
    <w:rsid w:val="003D15E5"/>
    <w:rsid w:val="003D26B4"/>
    <w:rsid w:val="003E18D5"/>
    <w:rsid w:val="003E4FA3"/>
    <w:rsid w:val="00404EC2"/>
    <w:rsid w:val="00422DCC"/>
    <w:rsid w:val="00443BD5"/>
    <w:rsid w:val="004443A0"/>
    <w:rsid w:val="00454A5B"/>
    <w:rsid w:val="004579EF"/>
    <w:rsid w:val="00460DE6"/>
    <w:rsid w:val="004679C9"/>
    <w:rsid w:val="00475F58"/>
    <w:rsid w:val="00480486"/>
    <w:rsid w:val="0048064E"/>
    <w:rsid w:val="00483673"/>
    <w:rsid w:val="004854A9"/>
    <w:rsid w:val="0049245E"/>
    <w:rsid w:val="00496D52"/>
    <w:rsid w:val="004C1639"/>
    <w:rsid w:val="004D0772"/>
    <w:rsid w:val="004D31C9"/>
    <w:rsid w:val="004E3FB0"/>
    <w:rsid w:val="004F2A55"/>
    <w:rsid w:val="004F546D"/>
    <w:rsid w:val="00500958"/>
    <w:rsid w:val="00501F30"/>
    <w:rsid w:val="00506B90"/>
    <w:rsid w:val="00514003"/>
    <w:rsid w:val="00516DC2"/>
    <w:rsid w:val="00520C1D"/>
    <w:rsid w:val="00521B6A"/>
    <w:rsid w:val="005239BA"/>
    <w:rsid w:val="0054081B"/>
    <w:rsid w:val="00542156"/>
    <w:rsid w:val="00542639"/>
    <w:rsid w:val="0054578B"/>
    <w:rsid w:val="00550A3C"/>
    <w:rsid w:val="0055758D"/>
    <w:rsid w:val="005612AD"/>
    <w:rsid w:val="00570CC6"/>
    <w:rsid w:val="00575327"/>
    <w:rsid w:val="00580226"/>
    <w:rsid w:val="00582E88"/>
    <w:rsid w:val="0058303C"/>
    <w:rsid w:val="00590B3C"/>
    <w:rsid w:val="00591366"/>
    <w:rsid w:val="00595B03"/>
    <w:rsid w:val="00597CB5"/>
    <w:rsid w:val="005A4635"/>
    <w:rsid w:val="005B383C"/>
    <w:rsid w:val="005C42DD"/>
    <w:rsid w:val="005C5488"/>
    <w:rsid w:val="005C5911"/>
    <w:rsid w:val="005D02C6"/>
    <w:rsid w:val="005D0CD9"/>
    <w:rsid w:val="005D6AF3"/>
    <w:rsid w:val="005D7DF8"/>
    <w:rsid w:val="005E6C40"/>
    <w:rsid w:val="00603A1D"/>
    <w:rsid w:val="00610E16"/>
    <w:rsid w:val="00625525"/>
    <w:rsid w:val="00634510"/>
    <w:rsid w:val="00634AB8"/>
    <w:rsid w:val="00642C04"/>
    <w:rsid w:val="00646BAE"/>
    <w:rsid w:val="006524BA"/>
    <w:rsid w:val="00656844"/>
    <w:rsid w:val="00667D08"/>
    <w:rsid w:val="006745E4"/>
    <w:rsid w:val="006841B0"/>
    <w:rsid w:val="00685C62"/>
    <w:rsid w:val="00692A90"/>
    <w:rsid w:val="00692E2D"/>
    <w:rsid w:val="00695469"/>
    <w:rsid w:val="006A4406"/>
    <w:rsid w:val="006A5066"/>
    <w:rsid w:val="006B0CC3"/>
    <w:rsid w:val="006B363B"/>
    <w:rsid w:val="006B4497"/>
    <w:rsid w:val="006C26D5"/>
    <w:rsid w:val="006D0FF0"/>
    <w:rsid w:val="006D69D7"/>
    <w:rsid w:val="006E4974"/>
    <w:rsid w:val="00701356"/>
    <w:rsid w:val="007018DB"/>
    <w:rsid w:val="00703AFB"/>
    <w:rsid w:val="007040D8"/>
    <w:rsid w:val="00704124"/>
    <w:rsid w:val="007046EC"/>
    <w:rsid w:val="007075B8"/>
    <w:rsid w:val="007126C0"/>
    <w:rsid w:val="007130EF"/>
    <w:rsid w:val="00723704"/>
    <w:rsid w:val="00727533"/>
    <w:rsid w:val="00735708"/>
    <w:rsid w:val="007518AB"/>
    <w:rsid w:val="0075253E"/>
    <w:rsid w:val="00754AAD"/>
    <w:rsid w:val="00755BCE"/>
    <w:rsid w:val="007614EB"/>
    <w:rsid w:val="00763510"/>
    <w:rsid w:val="00763FDD"/>
    <w:rsid w:val="00770A47"/>
    <w:rsid w:val="00770A6B"/>
    <w:rsid w:val="00770B04"/>
    <w:rsid w:val="00773234"/>
    <w:rsid w:val="00774293"/>
    <w:rsid w:val="00782DB8"/>
    <w:rsid w:val="007A4F83"/>
    <w:rsid w:val="007A5D48"/>
    <w:rsid w:val="007A725D"/>
    <w:rsid w:val="007B325B"/>
    <w:rsid w:val="007B737B"/>
    <w:rsid w:val="007C67F6"/>
    <w:rsid w:val="007D011D"/>
    <w:rsid w:val="007D4FF7"/>
    <w:rsid w:val="007D5846"/>
    <w:rsid w:val="007D5E33"/>
    <w:rsid w:val="007F29E1"/>
    <w:rsid w:val="007F4EDB"/>
    <w:rsid w:val="0080211F"/>
    <w:rsid w:val="0080288B"/>
    <w:rsid w:val="00803D00"/>
    <w:rsid w:val="00805BF0"/>
    <w:rsid w:val="008113D1"/>
    <w:rsid w:val="008136ED"/>
    <w:rsid w:val="00813779"/>
    <w:rsid w:val="00817107"/>
    <w:rsid w:val="00817B4D"/>
    <w:rsid w:val="00820D9F"/>
    <w:rsid w:val="0082783D"/>
    <w:rsid w:val="00831716"/>
    <w:rsid w:val="00836C4C"/>
    <w:rsid w:val="00841871"/>
    <w:rsid w:val="00843033"/>
    <w:rsid w:val="008555F9"/>
    <w:rsid w:val="00857AD4"/>
    <w:rsid w:val="008631E3"/>
    <w:rsid w:val="00872BFC"/>
    <w:rsid w:val="00875D80"/>
    <w:rsid w:val="008869D4"/>
    <w:rsid w:val="008A5FFE"/>
    <w:rsid w:val="008A6599"/>
    <w:rsid w:val="008B34A8"/>
    <w:rsid w:val="008B50E7"/>
    <w:rsid w:val="008B51E3"/>
    <w:rsid w:val="008C64BB"/>
    <w:rsid w:val="008D17E3"/>
    <w:rsid w:val="008D483B"/>
    <w:rsid w:val="008E22E7"/>
    <w:rsid w:val="008E5E97"/>
    <w:rsid w:val="008E5FF0"/>
    <w:rsid w:val="008F24F7"/>
    <w:rsid w:val="008F4C3C"/>
    <w:rsid w:val="00915D51"/>
    <w:rsid w:val="00917D9E"/>
    <w:rsid w:val="0092141A"/>
    <w:rsid w:val="00924CC6"/>
    <w:rsid w:val="00926710"/>
    <w:rsid w:val="0094254E"/>
    <w:rsid w:val="00943A5B"/>
    <w:rsid w:val="00952695"/>
    <w:rsid w:val="00956E34"/>
    <w:rsid w:val="00960E35"/>
    <w:rsid w:val="009652C1"/>
    <w:rsid w:val="009660DB"/>
    <w:rsid w:val="00966B50"/>
    <w:rsid w:val="00967422"/>
    <w:rsid w:val="00974542"/>
    <w:rsid w:val="00974F47"/>
    <w:rsid w:val="009757F3"/>
    <w:rsid w:val="00977542"/>
    <w:rsid w:val="00980F77"/>
    <w:rsid w:val="00997752"/>
    <w:rsid w:val="009A6436"/>
    <w:rsid w:val="009B3DE0"/>
    <w:rsid w:val="009B46C1"/>
    <w:rsid w:val="009C50F6"/>
    <w:rsid w:val="009C6251"/>
    <w:rsid w:val="009D303E"/>
    <w:rsid w:val="009D6CD6"/>
    <w:rsid w:val="009E4F4F"/>
    <w:rsid w:val="009E6646"/>
    <w:rsid w:val="00A074BF"/>
    <w:rsid w:val="00A24E36"/>
    <w:rsid w:val="00A26B2B"/>
    <w:rsid w:val="00A31146"/>
    <w:rsid w:val="00A314F0"/>
    <w:rsid w:val="00A33398"/>
    <w:rsid w:val="00A63A06"/>
    <w:rsid w:val="00A63D39"/>
    <w:rsid w:val="00A678F4"/>
    <w:rsid w:val="00A701B8"/>
    <w:rsid w:val="00A7082B"/>
    <w:rsid w:val="00A70B9E"/>
    <w:rsid w:val="00A711A0"/>
    <w:rsid w:val="00A73146"/>
    <w:rsid w:val="00A758CB"/>
    <w:rsid w:val="00A82524"/>
    <w:rsid w:val="00A917BC"/>
    <w:rsid w:val="00A9244D"/>
    <w:rsid w:val="00AA40CB"/>
    <w:rsid w:val="00AA5F61"/>
    <w:rsid w:val="00AA60F2"/>
    <w:rsid w:val="00AB1DE5"/>
    <w:rsid w:val="00AB5479"/>
    <w:rsid w:val="00AC1D60"/>
    <w:rsid w:val="00AE020E"/>
    <w:rsid w:val="00AE1483"/>
    <w:rsid w:val="00AE36AB"/>
    <w:rsid w:val="00AE702E"/>
    <w:rsid w:val="00AF2524"/>
    <w:rsid w:val="00B01D23"/>
    <w:rsid w:val="00B02101"/>
    <w:rsid w:val="00B14894"/>
    <w:rsid w:val="00B227C1"/>
    <w:rsid w:val="00B315A7"/>
    <w:rsid w:val="00B4401B"/>
    <w:rsid w:val="00B46872"/>
    <w:rsid w:val="00B54DA1"/>
    <w:rsid w:val="00B63F82"/>
    <w:rsid w:val="00B90056"/>
    <w:rsid w:val="00B90270"/>
    <w:rsid w:val="00B92D58"/>
    <w:rsid w:val="00BA2E28"/>
    <w:rsid w:val="00BA690E"/>
    <w:rsid w:val="00BB3FF7"/>
    <w:rsid w:val="00BB4005"/>
    <w:rsid w:val="00BC494C"/>
    <w:rsid w:val="00BC63E5"/>
    <w:rsid w:val="00BC69F6"/>
    <w:rsid w:val="00BD7E9B"/>
    <w:rsid w:val="00BF18DC"/>
    <w:rsid w:val="00BF32B2"/>
    <w:rsid w:val="00BF5905"/>
    <w:rsid w:val="00C005B1"/>
    <w:rsid w:val="00C027F1"/>
    <w:rsid w:val="00C0794C"/>
    <w:rsid w:val="00C17131"/>
    <w:rsid w:val="00C2299F"/>
    <w:rsid w:val="00C40116"/>
    <w:rsid w:val="00C429CB"/>
    <w:rsid w:val="00C53FB1"/>
    <w:rsid w:val="00C70D1C"/>
    <w:rsid w:val="00C7131A"/>
    <w:rsid w:val="00C72EDE"/>
    <w:rsid w:val="00C75725"/>
    <w:rsid w:val="00C824D5"/>
    <w:rsid w:val="00C85B07"/>
    <w:rsid w:val="00C9562F"/>
    <w:rsid w:val="00CA35D0"/>
    <w:rsid w:val="00CA3B39"/>
    <w:rsid w:val="00CA6822"/>
    <w:rsid w:val="00CC06F1"/>
    <w:rsid w:val="00CC171A"/>
    <w:rsid w:val="00CC24D4"/>
    <w:rsid w:val="00CC550B"/>
    <w:rsid w:val="00CC6959"/>
    <w:rsid w:val="00CD581F"/>
    <w:rsid w:val="00CE5DE2"/>
    <w:rsid w:val="00CF3F32"/>
    <w:rsid w:val="00CF633E"/>
    <w:rsid w:val="00D0052B"/>
    <w:rsid w:val="00D02BA4"/>
    <w:rsid w:val="00D02EB0"/>
    <w:rsid w:val="00D04819"/>
    <w:rsid w:val="00D1572A"/>
    <w:rsid w:val="00D16829"/>
    <w:rsid w:val="00D17A86"/>
    <w:rsid w:val="00D34F93"/>
    <w:rsid w:val="00D4306B"/>
    <w:rsid w:val="00D43D9E"/>
    <w:rsid w:val="00D44A89"/>
    <w:rsid w:val="00D64DA4"/>
    <w:rsid w:val="00D65783"/>
    <w:rsid w:val="00D6586A"/>
    <w:rsid w:val="00D6610D"/>
    <w:rsid w:val="00D73D8C"/>
    <w:rsid w:val="00D84424"/>
    <w:rsid w:val="00D9292C"/>
    <w:rsid w:val="00D9628A"/>
    <w:rsid w:val="00D97ABA"/>
    <w:rsid w:val="00DA2DE1"/>
    <w:rsid w:val="00DA367F"/>
    <w:rsid w:val="00DA66C2"/>
    <w:rsid w:val="00DA6EFE"/>
    <w:rsid w:val="00DA738B"/>
    <w:rsid w:val="00DB03A6"/>
    <w:rsid w:val="00DB248C"/>
    <w:rsid w:val="00E055AD"/>
    <w:rsid w:val="00E0624B"/>
    <w:rsid w:val="00E11E6A"/>
    <w:rsid w:val="00E1260A"/>
    <w:rsid w:val="00E1349C"/>
    <w:rsid w:val="00E31112"/>
    <w:rsid w:val="00E321C3"/>
    <w:rsid w:val="00E34CFE"/>
    <w:rsid w:val="00E45E99"/>
    <w:rsid w:val="00E47E72"/>
    <w:rsid w:val="00E570B4"/>
    <w:rsid w:val="00E57455"/>
    <w:rsid w:val="00E57FC5"/>
    <w:rsid w:val="00E64218"/>
    <w:rsid w:val="00E65937"/>
    <w:rsid w:val="00E66A03"/>
    <w:rsid w:val="00E67949"/>
    <w:rsid w:val="00E732D1"/>
    <w:rsid w:val="00E86033"/>
    <w:rsid w:val="00E8672B"/>
    <w:rsid w:val="00E909C8"/>
    <w:rsid w:val="00E93847"/>
    <w:rsid w:val="00EA6F2A"/>
    <w:rsid w:val="00EC5BC8"/>
    <w:rsid w:val="00EE06FF"/>
    <w:rsid w:val="00EE1A44"/>
    <w:rsid w:val="00EE3FA5"/>
    <w:rsid w:val="00EE7F07"/>
    <w:rsid w:val="00EF0884"/>
    <w:rsid w:val="00EF5C23"/>
    <w:rsid w:val="00F06D50"/>
    <w:rsid w:val="00F1461F"/>
    <w:rsid w:val="00F14D59"/>
    <w:rsid w:val="00F1639E"/>
    <w:rsid w:val="00F17A73"/>
    <w:rsid w:val="00F30B1D"/>
    <w:rsid w:val="00F362A0"/>
    <w:rsid w:val="00F37EB0"/>
    <w:rsid w:val="00F50038"/>
    <w:rsid w:val="00F54ED4"/>
    <w:rsid w:val="00F54F64"/>
    <w:rsid w:val="00F55B37"/>
    <w:rsid w:val="00F61698"/>
    <w:rsid w:val="00F6170F"/>
    <w:rsid w:val="00F73E79"/>
    <w:rsid w:val="00F77A5A"/>
    <w:rsid w:val="00F8099A"/>
    <w:rsid w:val="00F87344"/>
    <w:rsid w:val="00F916F5"/>
    <w:rsid w:val="00F9585D"/>
    <w:rsid w:val="00FA066A"/>
    <w:rsid w:val="00FA59DB"/>
    <w:rsid w:val="00FB0948"/>
    <w:rsid w:val="00FB3DFB"/>
    <w:rsid w:val="00FB602C"/>
    <w:rsid w:val="00FC4D9B"/>
    <w:rsid w:val="00FC6C12"/>
    <w:rsid w:val="00FD11D6"/>
    <w:rsid w:val="00FD25DF"/>
    <w:rsid w:val="00FE42AD"/>
    <w:rsid w:val="00FF2DAB"/>
    <w:rsid w:val="00FF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31F77E6"/>
  <w15:chartTrackingRefBased/>
  <w15:docId w15:val="{78C7E44B-20C0-47EA-A187-38C1AACF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72D2D" w:themeColor="text2"/>
        <w:lang w:val="en-US"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905"/>
    <w:rPr>
      <w:sz w:val="24"/>
    </w:rPr>
  </w:style>
  <w:style w:type="paragraph" w:styleId="Heading1">
    <w:name w:val="heading 1"/>
    <w:basedOn w:val="Normal"/>
    <w:link w:val="Heading1Char"/>
    <w:uiPriority w:val="6"/>
    <w:qFormat/>
    <w:rsid w:val="009B46C1"/>
    <w:pPr>
      <w:keepNext/>
      <w:keepLines/>
      <w:spacing w:after="100" w:line="240" w:lineRule="auto"/>
      <w:outlineLvl w:val="0"/>
    </w:pPr>
    <w:rPr>
      <w:rFonts w:asciiTheme="majorHAnsi" w:eastAsiaTheme="majorEastAsia" w:hAnsiTheme="majorHAnsi" w:cstheme="majorBidi"/>
      <w:b/>
      <w:color w:val="2BB28A" w:themeColor="accent1"/>
      <w:sz w:val="44"/>
      <w:szCs w:val="32"/>
    </w:rPr>
  </w:style>
  <w:style w:type="paragraph" w:styleId="Heading2">
    <w:name w:val="heading 2"/>
    <w:basedOn w:val="Normal"/>
    <w:link w:val="Heading2Char"/>
    <w:uiPriority w:val="7"/>
    <w:qFormat/>
    <w:rsid w:val="00843033"/>
    <w:pPr>
      <w:keepNext/>
      <w:keepLines/>
      <w:spacing w:before="280" w:line="240" w:lineRule="auto"/>
      <w:contextualSpacing/>
      <w:outlineLvl w:val="1"/>
    </w:pPr>
    <w:rPr>
      <w:rFonts w:asciiTheme="majorHAnsi" w:eastAsiaTheme="majorEastAsia" w:hAnsiTheme="majorHAnsi" w:cstheme="majorBidi"/>
      <w:bCs/>
      <w:color w:val="2BB28A" w:themeColor="accent1"/>
      <w:sz w:val="34"/>
      <w:szCs w:val="26"/>
    </w:rPr>
  </w:style>
  <w:style w:type="paragraph" w:styleId="Heading3">
    <w:name w:val="heading 3"/>
    <w:basedOn w:val="Normal"/>
    <w:next w:val="Normal"/>
    <w:link w:val="Heading3Char"/>
    <w:uiPriority w:val="9"/>
    <w:unhideWhenUsed/>
    <w:qFormat/>
    <w:rsid w:val="00AA40CB"/>
    <w:pPr>
      <w:keepNext/>
      <w:keepLines/>
      <w:spacing w:before="40" w:after="0"/>
      <w:outlineLvl w:val="2"/>
    </w:pPr>
    <w:rPr>
      <w:rFonts w:asciiTheme="majorHAnsi" w:eastAsiaTheme="majorEastAsia" w:hAnsiTheme="majorHAnsi" w:cstheme="majorBidi"/>
      <w:color w:val="155844" w:themeColor="accent1" w:themeShade="7F"/>
      <w:szCs w:val="24"/>
    </w:rPr>
  </w:style>
  <w:style w:type="paragraph" w:styleId="Heading4">
    <w:name w:val="heading 4"/>
    <w:basedOn w:val="Normal"/>
    <w:link w:val="Heading4Char"/>
    <w:uiPriority w:val="9"/>
    <w:semiHidden/>
    <w:unhideWhenUsed/>
    <w:rsid w:val="00952695"/>
    <w:pPr>
      <w:keepNext/>
      <w:keepLines/>
      <w:spacing w:before="40" w:after="0"/>
      <w:outlineLvl w:val="3"/>
    </w:pPr>
    <w:rPr>
      <w:rFonts w:asciiTheme="majorHAnsi" w:eastAsiaTheme="majorEastAsia" w:hAnsiTheme="majorHAnsi" w:cstheme="majorBidi"/>
      <w:b/>
      <w:i/>
      <w:iCs/>
    </w:rPr>
  </w:style>
  <w:style w:type="paragraph" w:styleId="Heading5">
    <w:name w:val="heading 5"/>
    <w:basedOn w:val="Normal"/>
    <w:link w:val="Heading5Char"/>
    <w:uiPriority w:val="9"/>
    <w:semiHidden/>
    <w:unhideWhenUsed/>
    <w:qFormat/>
    <w:rsid w:val="00952695"/>
    <w:pPr>
      <w:keepNext/>
      <w:keepLines/>
      <w:spacing w:before="40" w:after="0"/>
      <w:outlineLvl w:val="4"/>
    </w:pPr>
    <w:rPr>
      <w:rFonts w:asciiTheme="majorHAnsi" w:eastAsiaTheme="majorEastAsia" w:hAnsiTheme="majorHAnsi" w:cstheme="majorBidi"/>
    </w:rPr>
  </w:style>
  <w:style w:type="paragraph" w:styleId="Heading6">
    <w:name w:val="heading 6"/>
    <w:basedOn w:val="Normal"/>
    <w:link w:val="Heading6Char"/>
    <w:uiPriority w:val="9"/>
    <w:semiHidden/>
    <w:unhideWhenUsed/>
    <w:qFormat/>
    <w:rsid w:val="00952695"/>
    <w:pPr>
      <w:keepNext/>
      <w:keepLines/>
      <w:spacing w:before="40" w:after="0"/>
      <w:outlineLvl w:val="5"/>
    </w:pPr>
    <w:rPr>
      <w:rFonts w:asciiTheme="majorHAnsi" w:eastAsiaTheme="majorEastAsia" w:hAnsiTheme="majorHAnsi" w:cstheme="majorBidi"/>
      <w:i/>
    </w:rPr>
  </w:style>
  <w:style w:type="paragraph" w:styleId="Heading7">
    <w:name w:val="heading 7"/>
    <w:basedOn w:val="Normal"/>
    <w:link w:val="Heading7Char"/>
    <w:uiPriority w:val="9"/>
    <w:semiHidden/>
    <w:unhideWhenUsed/>
    <w:qFormat/>
    <w:rsid w:val="00952695"/>
    <w:pPr>
      <w:keepNext/>
      <w:keepLines/>
      <w:spacing w:before="40" w:after="0"/>
      <w:outlineLvl w:val="6"/>
    </w:pPr>
    <w:rPr>
      <w:rFonts w:asciiTheme="majorHAnsi" w:eastAsiaTheme="majorEastAsia" w:hAnsiTheme="majorHAnsi" w:cstheme="majorBidi"/>
      <w:b/>
      <w:iCs/>
      <w:color w:val="2BB28A" w:themeColor="accent1"/>
    </w:rPr>
  </w:style>
  <w:style w:type="paragraph" w:styleId="Heading8">
    <w:name w:val="heading 8"/>
    <w:basedOn w:val="Normal"/>
    <w:link w:val="Heading8Char"/>
    <w:uiPriority w:val="9"/>
    <w:semiHidden/>
    <w:unhideWhenUsed/>
    <w:qFormat/>
    <w:rsid w:val="00952695"/>
    <w:pPr>
      <w:keepNext/>
      <w:keepLines/>
      <w:spacing w:before="40" w:after="0"/>
      <w:outlineLvl w:val="7"/>
    </w:pPr>
    <w:rPr>
      <w:rFonts w:asciiTheme="majorHAnsi" w:eastAsiaTheme="majorEastAsia" w:hAnsiTheme="majorHAnsi" w:cstheme="majorBidi"/>
      <w:b/>
      <w:i/>
      <w:color w:val="2BB28A" w:themeColor="accent1"/>
      <w:szCs w:val="21"/>
    </w:rPr>
  </w:style>
  <w:style w:type="paragraph" w:styleId="Heading9">
    <w:name w:val="heading 9"/>
    <w:basedOn w:val="Normal"/>
    <w:link w:val="Heading9Char"/>
    <w:uiPriority w:val="9"/>
    <w:semiHidden/>
    <w:unhideWhenUsed/>
    <w:qFormat/>
    <w:rsid w:val="00952695"/>
    <w:pPr>
      <w:keepNext/>
      <w:keepLines/>
      <w:spacing w:before="40" w:after="0"/>
      <w:outlineLvl w:val="8"/>
    </w:pPr>
    <w:rPr>
      <w:rFonts w:asciiTheme="majorHAnsi" w:eastAsiaTheme="majorEastAsia" w:hAnsiTheme="majorHAnsi" w:cstheme="majorBidi"/>
      <w:iCs/>
      <w:color w:val="2BB28A"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C06F1"/>
    <w:pPr>
      <w:spacing w:line="240" w:lineRule="auto"/>
      <w:contextualSpacing/>
    </w:pPr>
    <w:rPr>
      <w:rFonts w:asciiTheme="majorHAnsi" w:eastAsiaTheme="majorEastAsia" w:hAnsiTheme="majorHAnsi" w:cstheme="majorBidi"/>
      <w:b/>
      <w:kern w:val="28"/>
      <w:sz w:val="96"/>
      <w:szCs w:val="56"/>
    </w:rPr>
  </w:style>
  <w:style w:type="character" w:customStyle="1" w:styleId="TitleChar">
    <w:name w:val="Title Char"/>
    <w:basedOn w:val="DefaultParagraphFont"/>
    <w:link w:val="Title"/>
    <w:uiPriority w:val="1"/>
    <w:rsid w:val="00CC06F1"/>
    <w:rPr>
      <w:rFonts w:asciiTheme="majorHAnsi" w:eastAsiaTheme="majorEastAsia" w:hAnsiTheme="majorHAnsi" w:cstheme="majorBidi"/>
      <w:b/>
      <w:kern w:val="28"/>
      <w:sz w:val="96"/>
      <w:szCs w:val="56"/>
    </w:rPr>
  </w:style>
  <w:style w:type="paragraph" w:styleId="Subtitle">
    <w:name w:val="Subtitle"/>
    <w:basedOn w:val="Normal"/>
    <w:link w:val="SubtitleChar"/>
    <w:uiPriority w:val="2"/>
    <w:qFormat/>
    <w:rsid w:val="003E18D5"/>
    <w:pPr>
      <w:numPr>
        <w:ilvl w:val="1"/>
      </w:numPr>
      <w:spacing w:after="60" w:line="240" w:lineRule="auto"/>
      <w:contextualSpacing/>
    </w:pPr>
    <w:rPr>
      <w:rFonts w:asciiTheme="majorHAnsi" w:eastAsiaTheme="minorEastAsia" w:hAnsiTheme="majorHAnsi"/>
      <w:b/>
      <w:color w:val="FFFFFF" w:themeColor="background1"/>
      <w:sz w:val="38"/>
      <w:szCs w:val="22"/>
    </w:rPr>
  </w:style>
  <w:style w:type="character" w:customStyle="1" w:styleId="SubtitleChar">
    <w:name w:val="Subtitle Char"/>
    <w:basedOn w:val="DefaultParagraphFont"/>
    <w:link w:val="Subtitle"/>
    <w:uiPriority w:val="2"/>
    <w:rsid w:val="003E18D5"/>
    <w:rPr>
      <w:rFonts w:asciiTheme="majorHAnsi" w:eastAsiaTheme="minorEastAsia" w:hAnsiTheme="majorHAnsi"/>
      <w:b/>
      <w:color w:val="FFFFFF" w:themeColor="background1"/>
      <w:sz w:val="38"/>
      <w:szCs w:val="22"/>
    </w:rPr>
  </w:style>
  <w:style w:type="character" w:customStyle="1" w:styleId="Heading1Char">
    <w:name w:val="Heading 1 Char"/>
    <w:basedOn w:val="DefaultParagraphFont"/>
    <w:link w:val="Heading1"/>
    <w:uiPriority w:val="6"/>
    <w:rsid w:val="009B46C1"/>
    <w:rPr>
      <w:rFonts w:asciiTheme="majorHAnsi" w:eastAsiaTheme="majorEastAsia" w:hAnsiTheme="majorHAnsi" w:cstheme="majorBidi"/>
      <w:b/>
      <w:color w:val="2BB28A" w:themeColor="accent1"/>
      <w:sz w:val="44"/>
      <w:szCs w:val="32"/>
    </w:rPr>
  </w:style>
  <w:style w:type="character" w:customStyle="1" w:styleId="Heading2Char">
    <w:name w:val="Heading 2 Char"/>
    <w:basedOn w:val="DefaultParagraphFont"/>
    <w:link w:val="Heading2"/>
    <w:uiPriority w:val="7"/>
    <w:rsid w:val="00843033"/>
    <w:rPr>
      <w:rFonts w:asciiTheme="majorHAnsi" w:eastAsiaTheme="majorEastAsia" w:hAnsiTheme="majorHAnsi" w:cstheme="majorBidi"/>
      <w:bCs/>
      <w:color w:val="2BB28A" w:themeColor="accent1"/>
      <w:sz w:val="34"/>
      <w:szCs w:val="26"/>
    </w:rPr>
  </w:style>
  <w:style w:type="character" w:customStyle="1" w:styleId="Heading4Char">
    <w:name w:val="Heading 4 Char"/>
    <w:basedOn w:val="DefaultParagraphFont"/>
    <w:link w:val="Heading4"/>
    <w:uiPriority w:val="9"/>
    <w:semiHidden/>
    <w:rsid w:val="00952695"/>
    <w:rPr>
      <w:rFonts w:asciiTheme="majorHAnsi" w:eastAsiaTheme="majorEastAsia" w:hAnsiTheme="majorHAnsi" w:cstheme="majorBidi"/>
      <w:b/>
      <w:i/>
      <w:iCs/>
      <w:sz w:val="24"/>
    </w:rPr>
  </w:style>
  <w:style w:type="character" w:customStyle="1" w:styleId="Heading5Char">
    <w:name w:val="Heading 5 Char"/>
    <w:basedOn w:val="DefaultParagraphFont"/>
    <w:link w:val="Heading5"/>
    <w:uiPriority w:val="9"/>
    <w:semiHidden/>
    <w:rsid w:val="00952695"/>
    <w:rPr>
      <w:rFonts w:asciiTheme="majorHAnsi" w:eastAsiaTheme="majorEastAsia" w:hAnsiTheme="majorHAnsi" w:cstheme="majorBidi"/>
      <w:sz w:val="24"/>
    </w:rPr>
  </w:style>
  <w:style w:type="character" w:customStyle="1" w:styleId="Heading6Char">
    <w:name w:val="Heading 6 Char"/>
    <w:basedOn w:val="DefaultParagraphFont"/>
    <w:link w:val="Heading6"/>
    <w:uiPriority w:val="9"/>
    <w:semiHidden/>
    <w:rsid w:val="00952695"/>
    <w:rPr>
      <w:rFonts w:asciiTheme="majorHAnsi" w:eastAsiaTheme="majorEastAsia" w:hAnsiTheme="majorHAnsi" w:cstheme="majorBidi"/>
      <w:i/>
      <w:sz w:val="24"/>
    </w:rPr>
  </w:style>
  <w:style w:type="character" w:customStyle="1" w:styleId="Heading7Char">
    <w:name w:val="Heading 7 Char"/>
    <w:basedOn w:val="DefaultParagraphFont"/>
    <w:link w:val="Heading7"/>
    <w:uiPriority w:val="9"/>
    <w:semiHidden/>
    <w:rsid w:val="00952695"/>
    <w:rPr>
      <w:rFonts w:asciiTheme="majorHAnsi" w:eastAsiaTheme="majorEastAsia" w:hAnsiTheme="majorHAnsi" w:cstheme="majorBidi"/>
      <w:b/>
      <w:iCs/>
      <w:color w:val="2BB28A" w:themeColor="accent1"/>
    </w:rPr>
  </w:style>
  <w:style w:type="character" w:customStyle="1" w:styleId="Heading8Char">
    <w:name w:val="Heading 8 Char"/>
    <w:basedOn w:val="DefaultParagraphFont"/>
    <w:link w:val="Heading8"/>
    <w:uiPriority w:val="9"/>
    <w:semiHidden/>
    <w:rsid w:val="00952695"/>
    <w:rPr>
      <w:rFonts w:asciiTheme="majorHAnsi" w:eastAsiaTheme="majorEastAsia" w:hAnsiTheme="majorHAnsi" w:cstheme="majorBidi"/>
      <w:b/>
      <w:i/>
      <w:color w:val="2BB28A" w:themeColor="accent1"/>
      <w:szCs w:val="21"/>
    </w:rPr>
  </w:style>
  <w:style w:type="character" w:customStyle="1" w:styleId="Heading9Char">
    <w:name w:val="Heading 9 Char"/>
    <w:basedOn w:val="DefaultParagraphFont"/>
    <w:link w:val="Heading9"/>
    <w:uiPriority w:val="9"/>
    <w:semiHidden/>
    <w:rsid w:val="00952695"/>
    <w:rPr>
      <w:rFonts w:asciiTheme="majorHAnsi" w:eastAsiaTheme="majorEastAsia" w:hAnsiTheme="majorHAnsi" w:cstheme="majorBidi"/>
      <w:iCs/>
      <w:color w:val="2BB28A" w:themeColor="accent1"/>
      <w:szCs w:val="21"/>
    </w:rPr>
  </w:style>
  <w:style w:type="character" w:styleId="SubtleEmphasis">
    <w:name w:val="Subtle Emphasis"/>
    <w:basedOn w:val="DefaultParagraphFont"/>
    <w:uiPriority w:val="19"/>
    <w:semiHidden/>
    <w:unhideWhenUsed/>
    <w:qFormat/>
    <w:rsid w:val="00952695"/>
    <w:rPr>
      <w:i/>
      <w:iCs/>
      <w:color w:val="272D2D" w:themeColor="text2"/>
    </w:rPr>
  </w:style>
  <w:style w:type="character" w:styleId="Emphasis">
    <w:name w:val="Emphasis"/>
    <w:basedOn w:val="DefaultParagraphFont"/>
    <w:uiPriority w:val="20"/>
    <w:semiHidden/>
    <w:unhideWhenUsed/>
    <w:qFormat/>
    <w:rsid w:val="00952695"/>
    <w:rPr>
      <w:b/>
      <w:iCs/>
    </w:rPr>
  </w:style>
  <w:style w:type="character" w:styleId="IntenseEmphasis">
    <w:name w:val="Intense Emphasis"/>
    <w:basedOn w:val="DefaultParagraphFont"/>
    <w:uiPriority w:val="21"/>
    <w:semiHidden/>
    <w:unhideWhenUsed/>
    <w:qFormat/>
    <w:rsid w:val="00952695"/>
    <w:rPr>
      <w:b/>
      <w:i/>
      <w:iCs/>
      <w:color w:val="272D2D" w:themeColor="text2"/>
    </w:rPr>
  </w:style>
  <w:style w:type="character" w:styleId="Strong">
    <w:name w:val="Strong"/>
    <w:basedOn w:val="DefaultParagraphFont"/>
    <w:uiPriority w:val="22"/>
    <w:semiHidden/>
    <w:unhideWhenUsed/>
    <w:qFormat/>
    <w:rsid w:val="00952695"/>
    <w:rPr>
      <w:b w:val="0"/>
      <w:bCs/>
      <w:i w:val="0"/>
      <w:caps/>
      <w:smallCaps w:val="0"/>
    </w:rPr>
  </w:style>
  <w:style w:type="paragraph" w:styleId="Quote">
    <w:name w:val="Quote"/>
    <w:basedOn w:val="Normal"/>
    <w:next w:val="Normal"/>
    <w:link w:val="QuoteChar"/>
    <w:uiPriority w:val="13"/>
    <w:qFormat/>
    <w:rsid w:val="00076ED4"/>
    <w:pPr>
      <w:pBdr>
        <w:top w:val="single" w:sz="18" w:space="14" w:color="2BB28A" w:themeColor="accent1"/>
        <w:bottom w:val="single" w:sz="18" w:space="14" w:color="2BB28A" w:themeColor="accent1"/>
      </w:pBdr>
      <w:spacing w:before="300" w:after="300" w:line="360" w:lineRule="auto"/>
    </w:pPr>
    <w:rPr>
      <w:i/>
      <w:iCs/>
      <w:color w:val="2BB28A" w:themeColor="accent1"/>
      <w:sz w:val="28"/>
    </w:rPr>
  </w:style>
  <w:style w:type="character" w:customStyle="1" w:styleId="QuoteChar">
    <w:name w:val="Quote Char"/>
    <w:basedOn w:val="DefaultParagraphFont"/>
    <w:link w:val="Quote"/>
    <w:uiPriority w:val="13"/>
    <w:rsid w:val="00076ED4"/>
    <w:rPr>
      <w:i/>
      <w:iCs/>
      <w:color w:val="2BB28A" w:themeColor="accent1"/>
      <w:sz w:val="28"/>
    </w:rPr>
  </w:style>
  <w:style w:type="paragraph" w:styleId="IntenseQuote">
    <w:name w:val="Intense Quote"/>
    <w:basedOn w:val="Normal"/>
    <w:link w:val="IntenseQuoteChar"/>
    <w:uiPriority w:val="30"/>
    <w:semiHidden/>
    <w:unhideWhenUsed/>
    <w:qFormat/>
    <w:rsid w:val="00345523"/>
    <w:pPr>
      <w:shd w:val="clear" w:color="auto" w:fill="F0BE6C" w:themeFill="accent2"/>
      <w:spacing w:before="360" w:after="360"/>
    </w:pPr>
    <w:rPr>
      <w:b/>
      <w:i/>
      <w:iCs/>
      <w:color w:val="FFFFFF" w:themeColor="background1"/>
      <w:sz w:val="28"/>
    </w:rPr>
  </w:style>
  <w:style w:type="character" w:customStyle="1" w:styleId="IntenseQuoteChar">
    <w:name w:val="Intense Quote Char"/>
    <w:basedOn w:val="DefaultParagraphFont"/>
    <w:link w:val="IntenseQuote"/>
    <w:uiPriority w:val="30"/>
    <w:semiHidden/>
    <w:rsid w:val="00345523"/>
    <w:rPr>
      <w:b/>
      <w:i/>
      <w:iCs/>
      <w:color w:val="FFFFFF" w:themeColor="background1"/>
      <w:sz w:val="28"/>
      <w:shd w:val="clear" w:color="auto" w:fill="F0BE6C" w:themeFill="accent2"/>
    </w:rPr>
  </w:style>
  <w:style w:type="character" w:styleId="SubtleReference">
    <w:name w:val="Subtle Reference"/>
    <w:basedOn w:val="DefaultParagraphFont"/>
    <w:uiPriority w:val="31"/>
    <w:semiHidden/>
    <w:unhideWhenUsed/>
    <w:qFormat/>
    <w:rsid w:val="00D34F93"/>
    <w:rPr>
      <w:caps/>
      <w:smallCaps w:val="0"/>
      <w:color w:val="2BB28A" w:themeColor="accent1"/>
    </w:rPr>
  </w:style>
  <w:style w:type="character" w:styleId="IntenseReference">
    <w:name w:val="Intense Reference"/>
    <w:basedOn w:val="DefaultParagraphFont"/>
    <w:uiPriority w:val="32"/>
    <w:semiHidden/>
    <w:unhideWhenUsed/>
    <w:qFormat/>
    <w:rsid w:val="00D9628A"/>
    <w:rPr>
      <w:b/>
      <w:bCs/>
      <w:caps/>
      <w:smallCaps w:val="0"/>
      <w:color w:val="2BB28A" w:themeColor="accent1"/>
      <w:spacing w:val="0"/>
    </w:rPr>
  </w:style>
  <w:style w:type="character" w:styleId="BookTitle">
    <w:name w:val="Book Title"/>
    <w:basedOn w:val="DefaultParagraphFont"/>
    <w:uiPriority w:val="33"/>
    <w:semiHidden/>
    <w:unhideWhenUsed/>
    <w:qFormat/>
    <w:rsid w:val="00D9628A"/>
    <w:rPr>
      <w:b w:val="0"/>
      <w:bCs/>
      <w:i w:val="0"/>
      <w:iCs/>
      <w:spacing w:val="0"/>
      <w:u w:val="single"/>
    </w:rPr>
  </w:style>
  <w:style w:type="paragraph" w:styleId="Caption">
    <w:name w:val="caption"/>
    <w:basedOn w:val="Normal"/>
    <w:uiPriority w:val="11"/>
    <w:qFormat/>
    <w:rsid w:val="00BF5905"/>
    <w:pPr>
      <w:spacing w:after="340" w:line="240" w:lineRule="auto"/>
      <w:contextualSpacing/>
    </w:pPr>
    <w:rPr>
      <w:i/>
      <w:iCs/>
      <w:color w:val="86CDB6" w:themeColor="accent3"/>
      <w:sz w:val="22"/>
      <w:szCs w:val="18"/>
    </w:rPr>
  </w:style>
  <w:style w:type="paragraph" w:customStyle="1" w:styleId="BlockHeading2">
    <w:name w:val="Block Heading 2"/>
    <w:basedOn w:val="Normal"/>
    <w:uiPriority w:val="15"/>
    <w:qFormat/>
    <w:rsid w:val="00E1260A"/>
    <w:pPr>
      <w:spacing w:after="50" w:line="240" w:lineRule="auto"/>
    </w:pPr>
    <w:rPr>
      <w:color w:val="FFFFFF" w:themeColor="background1"/>
      <w:sz w:val="28"/>
    </w:rPr>
  </w:style>
  <w:style w:type="paragraph" w:styleId="TOCHeading">
    <w:name w:val="TOC Heading"/>
    <w:basedOn w:val="Heading1"/>
    <w:uiPriority w:val="39"/>
    <w:semiHidden/>
    <w:unhideWhenUsed/>
    <w:qFormat/>
    <w:rsid w:val="003624E6"/>
    <w:pPr>
      <w:outlineLvl w:val="9"/>
    </w:pPr>
  </w:style>
  <w:style w:type="paragraph" w:customStyle="1" w:styleId="Image">
    <w:name w:val="Image"/>
    <w:basedOn w:val="Normal"/>
    <w:uiPriority w:val="10"/>
    <w:qFormat/>
    <w:rsid w:val="008B51E3"/>
    <w:pPr>
      <w:spacing w:before="340" w:after="210" w:line="240" w:lineRule="auto"/>
    </w:pPr>
  </w:style>
  <w:style w:type="paragraph" w:customStyle="1" w:styleId="Question">
    <w:name w:val="Question"/>
    <w:basedOn w:val="Normal"/>
    <w:uiPriority w:val="12"/>
    <w:qFormat/>
    <w:rsid w:val="00843033"/>
    <w:pPr>
      <w:spacing w:after="120" w:line="240" w:lineRule="auto"/>
    </w:pPr>
    <w:rPr>
      <w:bCs/>
      <w:sz w:val="28"/>
    </w:rPr>
  </w:style>
  <w:style w:type="table" w:styleId="TableGrid">
    <w:name w:val="Table Grid"/>
    <w:basedOn w:val="TableNormal"/>
    <w:uiPriority w:val="39"/>
    <w:rsid w:val="00364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link w:val="DateChar"/>
    <w:uiPriority w:val="3"/>
    <w:qFormat/>
    <w:rsid w:val="003457F4"/>
    <w:pPr>
      <w:spacing w:after="0" w:line="240" w:lineRule="auto"/>
    </w:pPr>
    <w:rPr>
      <w:color w:val="9E6810" w:themeColor="accent2" w:themeShade="80"/>
    </w:rPr>
  </w:style>
  <w:style w:type="character" w:customStyle="1" w:styleId="DateChar">
    <w:name w:val="Date Char"/>
    <w:basedOn w:val="DefaultParagraphFont"/>
    <w:link w:val="Date"/>
    <w:uiPriority w:val="3"/>
    <w:rsid w:val="003457F4"/>
    <w:rPr>
      <w:color w:val="9E6810" w:themeColor="accent2" w:themeShade="80"/>
      <w:sz w:val="24"/>
    </w:rPr>
  </w:style>
  <w:style w:type="paragraph" w:customStyle="1" w:styleId="BlockHeading">
    <w:name w:val="Block Heading"/>
    <w:basedOn w:val="Normal"/>
    <w:uiPriority w:val="4"/>
    <w:qFormat/>
    <w:rsid w:val="003E18D5"/>
    <w:pPr>
      <w:spacing w:after="140" w:line="240" w:lineRule="auto"/>
    </w:pPr>
    <w:rPr>
      <w:rFonts w:asciiTheme="majorHAnsi" w:hAnsiTheme="majorHAnsi"/>
      <w:b/>
      <w:color w:val="FFFFFF" w:themeColor="background1"/>
      <w:sz w:val="32"/>
    </w:rPr>
  </w:style>
  <w:style w:type="paragraph" w:styleId="BlockText">
    <w:name w:val="Block Text"/>
    <w:basedOn w:val="Normal"/>
    <w:uiPriority w:val="5"/>
    <w:qFormat/>
    <w:rsid w:val="003E18D5"/>
    <w:pPr>
      <w:spacing w:after="120" w:line="240" w:lineRule="auto"/>
    </w:pPr>
    <w:rPr>
      <w:rFonts w:eastAsiaTheme="minorEastAsia"/>
      <w:iCs/>
      <w:color w:val="86CDB6" w:themeColor="accent3"/>
      <w:sz w:val="28"/>
    </w:rPr>
  </w:style>
  <w:style w:type="table" w:styleId="GridTable1Light">
    <w:name w:val="Grid Table 1 Light"/>
    <w:basedOn w:val="TableNormal"/>
    <w:uiPriority w:val="46"/>
    <w:rsid w:val="00B90270"/>
    <w:pPr>
      <w:spacing w:after="0" w:line="240" w:lineRule="auto"/>
    </w:pPr>
    <w:tblPr>
      <w:tblStyleRowBandSize w:val="1"/>
      <w:tblStyleColBandSize w:val="1"/>
      <w:tblBorders>
        <w:top w:val="single" w:sz="4" w:space="0" w:color="A3AFAF" w:themeColor="text1" w:themeTint="66"/>
        <w:left w:val="single" w:sz="4" w:space="0" w:color="A3AFAF" w:themeColor="text1" w:themeTint="66"/>
        <w:bottom w:val="single" w:sz="4" w:space="0" w:color="A3AFAF" w:themeColor="text1" w:themeTint="66"/>
        <w:right w:val="single" w:sz="4" w:space="0" w:color="A3AFAF" w:themeColor="text1" w:themeTint="66"/>
        <w:insideH w:val="single" w:sz="4" w:space="0" w:color="A3AFAF" w:themeColor="text1" w:themeTint="66"/>
        <w:insideV w:val="single" w:sz="4" w:space="0" w:color="A3AFAF" w:themeColor="text1" w:themeTint="66"/>
      </w:tblBorders>
    </w:tblPr>
    <w:tblStylePr w:type="firstRow">
      <w:rPr>
        <w:b/>
        <w:bCs/>
      </w:rPr>
      <w:tblPr/>
      <w:tcPr>
        <w:tcBorders>
          <w:bottom w:val="single" w:sz="12" w:space="0" w:color="768888" w:themeColor="text1" w:themeTint="99"/>
        </w:tcBorders>
      </w:tcPr>
    </w:tblStylePr>
    <w:tblStylePr w:type="lastRow">
      <w:rPr>
        <w:b/>
        <w:bCs/>
      </w:rPr>
      <w:tblPr/>
      <w:tcPr>
        <w:tcBorders>
          <w:top w:val="double" w:sz="2" w:space="0" w:color="768888"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qFormat/>
    <w:rsid w:val="008555F9"/>
    <w:pPr>
      <w:spacing w:after="0" w:line="240" w:lineRule="auto"/>
    </w:pPr>
    <w:rPr>
      <w:b/>
      <w:color w:val="131616" w:themeColor="text2" w:themeShade="80"/>
    </w:rPr>
  </w:style>
  <w:style w:type="character" w:customStyle="1" w:styleId="HeaderChar">
    <w:name w:val="Header Char"/>
    <w:basedOn w:val="DefaultParagraphFont"/>
    <w:link w:val="Header"/>
    <w:uiPriority w:val="99"/>
    <w:rsid w:val="00CF633E"/>
    <w:rPr>
      <w:b/>
      <w:color w:val="131616" w:themeColor="text2" w:themeShade="80"/>
    </w:rPr>
  </w:style>
  <w:style w:type="paragraph" w:styleId="Footer">
    <w:name w:val="footer"/>
    <w:basedOn w:val="Normal"/>
    <w:link w:val="FooterChar"/>
    <w:uiPriority w:val="99"/>
    <w:unhideWhenUsed/>
    <w:qFormat/>
    <w:rsid w:val="008555F9"/>
    <w:pPr>
      <w:spacing w:after="0" w:line="240" w:lineRule="auto"/>
    </w:pPr>
  </w:style>
  <w:style w:type="character" w:customStyle="1" w:styleId="FooterChar">
    <w:name w:val="Footer Char"/>
    <w:basedOn w:val="DefaultParagraphFont"/>
    <w:link w:val="Footer"/>
    <w:uiPriority w:val="99"/>
    <w:rsid w:val="008555F9"/>
  </w:style>
  <w:style w:type="paragraph" w:customStyle="1" w:styleId="Answer">
    <w:name w:val="Answer"/>
    <w:basedOn w:val="Normal"/>
    <w:uiPriority w:val="13"/>
    <w:qFormat/>
    <w:rsid w:val="00843033"/>
    <w:pPr>
      <w:spacing w:after="0" w:line="240" w:lineRule="auto"/>
    </w:pPr>
    <w:rPr>
      <w:bCs/>
    </w:rPr>
  </w:style>
  <w:style w:type="character" w:styleId="PlaceholderText">
    <w:name w:val="Placeholder Text"/>
    <w:basedOn w:val="DefaultParagraphFont"/>
    <w:uiPriority w:val="99"/>
    <w:unhideWhenUsed/>
    <w:rsid w:val="009A6436"/>
    <w:rPr>
      <w:color w:val="808080"/>
    </w:rPr>
  </w:style>
  <w:style w:type="character" w:customStyle="1" w:styleId="Heading3Char">
    <w:name w:val="Heading 3 Char"/>
    <w:basedOn w:val="DefaultParagraphFont"/>
    <w:link w:val="Heading3"/>
    <w:uiPriority w:val="9"/>
    <w:rsid w:val="00AA40CB"/>
    <w:rPr>
      <w:rFonts w:asciiTheme="majorHAnsi" w:eastAsiaTheme="majorEastAsia" w:hAnsiTheme="majorHAnsi" w:cstheme="majorBidi"/>
      <w:color w:val="155844" w:themeColor="accent1" w:themeShade="7F"/>
      <w:sz w:val="24"/>
      <w:szCs w:val="24"/>
    </w:rPr>
  </w:style>
  <w:style w:type="paragraph" w:styleId="ListParagraph">
    <w:name w:val="List Paragraph"/>
    <w:basedOn w:val="Normal"/>
    <w:uiPriority w:val="34"/>
    <w:unhideWhenUsed/>
    <w:qFormat/>
    <w:rsid w:val="00820D9F"/>
    <w:pPr>
      <w:ind w:left="720"/>
      <w:contextualSpacing/>
    </w:pPr>
  </w:style>
  <w:style w:type="character" w:styleId="Hyperlink">
    <w:name w:val="Hyperlink"/>
    <w:basedOn w:val="DefaultParagraphFont"/>
    <w:uiPriority w:val="99"/>
    <w:unhideWhenUsed/>
    <w:rsid w:val="000379E5"/>
    <w:rPr>
      <w:color w:val="0000FF"/>
      <w:u w:val="single"/>
    </w:rPr>
  </w:style>
  <w:style w:type="paragraph" w:styleId="BalloonText">
    <w:name w:val="Balloon Text"/>
    <w:basedOn w:val="Normal"/>
    <w:link w:val="BalloonTextChar"/>
    <w:uiPriority w:val="99"/>
    <w:semiHidden/>
    <w:unhideWhenUsed/>
    <w:rsid w:val="00360B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BB5"/>
    <w:rPr>
      <w:rFonts w:ascii="Segoe UI" w:hAnsi="Segoe UI" w:cs="Segoe UI"/>
      <w:sz w:val="18"/>
      <w:szCs w:val="18"/>
    </w:rPr>
  </w:style>
  <w:style w:type="paragraph" w:styleId="NormalWeb">
    <w:name w:val="Normal (Web)"/>
    <w:basedOn w:val="Normal"/>
    <w:uiPriority w:val="99"/>
    <w:semiHidden/>
    <w:unhideWhenUsed/>
    <w:rsid w:val="00A711A0"/>
    <w:pPr>
      <w:spacing w:before="100" w:beforeAutospacing="1" w:after="100" w:afterAutospacing="1" w:line="240" w:lineRule="auto"/>
    </w:pPr>
    <w:rPr>
      <w:rFonts w:ascii="Times New Roman" w:eastAsia="Times New Roman" w:hAnsi="Times New Roman" w:cs="Times New Roman"/>
      <w:color w:val="auto"/>
      <w:szCs w:val="24"/>
      <w:lang w:val="en-GB" w:eastAsia="en-GB"/>
    </w:rPr>
  </w:style>
  <w:style w:type="paragraph" w:customStyle="1" w:styleId="paragraph">
    <w:name w:val="paragraph"/>
    <w:basedOn w:val="Normal"/>
    <w:rsid w:val="008D483B"/>
    <w:pPr>
      <w:spacing w:before="100" w:beforeAutospacing="1" w:after="100" w:afterAutospacing="1" w:line="240" w:lineRule="auto"/>
    </w:pPr>
    <w:rPr>
      <w:rFonts w:ascii="Times New Roman" w:eastAsia="Times New Roman" w:hAnsi="Times New Roman" w:cs="Times New Roman"/>
      <w:color w:val="auto"/>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1467">
      <w:bodyDiv w:val="1"/>
      <w:marLeft w:val="0"/>
      <w:marRight w:val="0"/>
      <w:marTop w:val="0"/>
      <w:marBottom w:val="0"/>
      <w:divBdr>
        <w:top w:val="none" w:sz="0" w:space="0" w:color="auto"/>
        <w:left w:val="none" w:sz="0" w:space="0" w:color="auto"/>
        <w:bottom w:val="none" w:sz="0" w:space="0" w:color="auto"/>
        <w:right w:val="none" w:sz="0" w:space="0" w:color="auto"/>
      </w:divBdr>
      <w:divsChild>
        <w:div w:id="66003917">
          <w:marLeft w:val="547"/>
          <w:marRight w:val="0"/>
          <w:marTop w:val="0"/>
          <w:marBottom w:val="0"/>
          <w:divBdr>
            <w:top w:val="none" w:sz="0" w:space="0" w:color="auto"/>
            <w:left w:val="none" w:sz="0" w:space="0" w:color="auto"/>
            <w:bottom w:val="none" w:sz="0" w:space="0" w:color="auto"/>
            <w:right w:val="none" w:sz="0" w:space="0" w:color="auto"/>
          </w:divBdr>
        </w:div>
        <w:div w:id="1293950138">
          <w:marLeft w:val="547"/>
          <w:marRight w:val="0"/>
          <w:marTop w:val="0"/>
          <w:marBottom w:val="0"/>
          <w:divBdr>
            <w:top w:val="none" w:sz="0" w:space="0" w:color="auto"/>
            <w:left w:val="none" w:sz="0" w:space="0" w:color="auto"/>
            <w:bottom w:val="none" w:sz="0" w:space="0" w:color="auto"/>
            <w:right w:val="none" w:sz="0" w:space="0" w:color="auto"/>
          </w:divBdr>
        </w:div>
      </w:divsChild>
    </w:div>
    <w:div w:id="805241797">
      <w:bodyDiv w:val="1"/>
      <w:marLeft w:val="0"/>
      <w:marRight w:val="0"/>
      <w:marTop w:val="0"/>
      <w:marBottom w:val="0"/>
      <w:divBdr>
        <w:top w:val="none" w:sz="0" w:space="0" w:color="auto"/>
        <w:left w:val="none" w:sz="0" w:space="0" w:color="auto"/>
        <w:bottom w:val="none" w:sz="0" w:space="0" w:color="auto"/>
        <w:right w:val="none" w:sz="0" w:space="0" w:color="auto"/>
      </w:divBdr>
    </w:div>
    <w:div w:id="1105685978">
      <w:bodyDiv w:val="1"/>
      <w:marLeft w:val="0"/>
      <w:marRight w:val="0"/>
      <w:marTop w:val="0"/>
      <w:marBottom w:val="0"/>
      <w:divBdr>
        <w:top w:val="none" w:sz="0" w:space="0" w:color="auto"/>
        <w:left w:val="none" w:sz="0" w:space="0" w:color="auto"/>
        <w:bottom w:val="none" w:sz="0" w:space="0" w:color="auto"/>
        <w:right w:val="none" w:sz="0" w:space="0" w:color="auto"/>
      </w:divBdr>
      <w:divsChild>
        <w:div w:id="422379628">
          <w:marLeft w:val="547"/>
          <w:marRight w:val="0"/>
          <w:marTop w:val="0"/>
          <w:marBottom w:val="0"/>
          <w:divBdr>
            <w:top w:val="none" w:sz="0" w:space="0" w:color="auto"/>
            <w:left w:val="none" w:sz="0" w:space="0" w:color="auto"/>
            <w:bottom w:val="none" w:sz="0" w:space="0" w:color="auto"/>
            <w:right w:val="none" w:sz="0" w:space="0" w:color="auto"/>
          </w:divBdr>
        </w:div>
      </w:divsChild>
    </w:div>
    <w:div w:id="1875576862">
      <w:bodyDiv w:val="1"/>
      <w:marLeft w:val="0"/>
      <w:marRight w:val="0"/>
      <w:marTop w:val="0"/>
      <w:marBottom w:val="0"/>
      <w:divBdr>
        <w:top w:val="none" w:sz="0" w:space="0" w:color="auto"/>
        <w:left w:val="none" w:sz="0" w:space="0" w:color="auto"/>
        <w:bottom w:val="none" w:sz="0" w:space="0" w:color="auto"/>
        <w:right w:val="none" w:sz="0" w:space="0" w:color="auto"/>
      </w:divBdr>
      <w:divsChild>
        <w:div w:id="1322083081">
          <w:marLeft w:val="547"/>
          <w:marRight w:val="0"/>
          <w:marTop w:val="0"/>
          <w:marBottom w:val="0"/>
          <w:divBdr>
            <w:top w:val="none" w:sz="0" w:space="0" w:color="auto"/>
            <w:left w:val="none" w:sz="0" w:space="0" w:color="auto"/>
            <w:bottom w:val="none" w:sz="0" w:space="0" w:color="auto"/>
            <w:right w:val="none" w:sz="0" w:space="0" w:color="auto"/>
          </w:divBdr>
        </w:div>
      </w:divsChild>
    </w:div>
    <w:div w:id="1965187149">
      <w:bodyDiv w:val="1"/>
      <w:marLeft w:val="0"/>
      <w:marRight w:val="0"/>
      <w:marTop w:val="0"/>
      <w:marBottom w:val="0"/>
      <w:divBdr>
        <w:top w:val="none" w:sz="0" w:space="0" w:color="auto"/>
        <w:left w:val="none" w:sz="0" w:space="0" w:color="auto"/>
        <w:bottom w:val="none" w:sz="0" w:space="0" w:color="auto"/>
        <w:right w:val="none" w:sz="0" w:space="0" w:color="auto"/>
      </w:divBdr>
    </w:div>
    <w:div w:id="198339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childline.org.uk/info-advice/bullying-abuse-safety/online-mobile-safety/report-remov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hildline.org.uk/info-advice/bullying-abuse-safety/online-mobile-safety/report-remo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hn\AppData\Roaming\Microsoft\Templates\Newsletter%20(bold).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D7B91D-965A-4537-94CC-657E8A413B35}" type="doc">
      <dgm:prSet loTypeId="urn:microsoft.com/office/officeart/2005/8/layout/hChevron3" loCatId="process" qsTypeId="urn:microsoft.com/office/officeart/2005/8/quickstyle/simple1" qsCatId="simple" csTypeId="urn:microsoft.com/office/officeart/2005/8/colors/accent1_2" csCatId="accent1" phldr="1"/>
      <dgm:spPr/>
    </dgm:pt>
    <dgm:pt modelId="{806FA2A2-9A3E-4F3A-9E6C-FB6629EB4F6D}">
      <dgm:prSet phldrT="[Text]" custT="1"/>
      <dgm:spPr>
        <a:solidFill>
          <a:srgbClr val="002060"/>
        </a:solidFill>
      </dgm:spPr>
      <dgm:t>
        <a:bodyPr/>
        <a:lstStyle/>
        <a:p>
          <a:r>
            <a:rPr lang="en-US" sz="2000">
              <a:solidFill>
                <a:schemeClr val="bg1"/>
              </a:solidFill>
            </a:rPr>
            <a:t>Online Safety Newsletter</a:t>
          </a:r>
        </a:p>
      </dgm:t>
    </dgm:pt>
    <dgm:pt modelId="{7C4C5BE0-F463-43DC-910F-7014F4482C71}" type="parTrans" cxnId="{9EFE6E31-104A-4EF0-8EE7-2B3113BE6E4A}">
      <dgm:prSet/>
      <dgm:spPr/>
      <dgm:t>
        <a:bodyPr/>
        <a:lstStyle/>
        <a:p>
          <a:endParaRPr lang="en-US">
            <a:solidFill>
              <a:schemeClr val="tx1"/>
            </a:solidFill>
          </a:endParaRPr>
        </a:p>
      </dgm:t>
    </dgm:pt>
    <dgm:pt modelId="{B29DE3CB-F8D0-411D-9F76-1362F61C058A}" type="sibTrans" cxnId="{9EFE6E31-104A-4EF0-8EE7-2B3113BE6E4A}">
      <dgm:prSet/>
      <dgm:spPr/>
      <dgm:t>
        <a:bodyPr/>
        <a:lstStyle/>
        <a:p>
          <a:endParaRPr lang="en-US">
            <a:solidFill>
              <a:schemeClr val="tx1"/>
            </a:solidFill>
          </a:endParaRPr>
        </a:p>
      </dgm:t>
    </dgm:pt>
    <dgm:pt modelId="{4E899639-9DC4-4AD7-9C13-D2AEB51D1688}">
      <dgm:prSet phldrT="[Text]" custT="1"/>
      <dgm:spPr>
        <a:solidFill>
          <a:srgbClr val="002060"/>
        </a:solidFill>
      </dgm:spPr>
      <dgm:t>
        <a:bodyPr/>
        <a:lstStyle/>
        <a:p>
          <a:r>
            <a:rPr lang="en-US" sz="2000">
              <a:solidFill>
                <a:schemeClr val="bg1"/>
              </a:solidFill>
            </a:rPr>
            <a:t>Spring 2023</a:t>
          </a:r>
        </a:p>
      </dgm:t>
    </dgm:pt>
    <dgm:pt modelId="{5C7AB5C8-98DA-4293-AF77-30755951C071}" type="parTrans" cxnId="{9A097C1B-4820-4E60-8FEE-ACFD39A3ED27}">
      <dgm:prSet/>
      <dgm:spPr/>
      <dgm:t>
        <a:bodyPr/>
        <a:lstStyle/>
        <a:p>
          <a:endParaRPr lang="en-US">
            <a:solidFill>
              <a:schemeClr val="tx1"/>
            </a:solidFill>
          </a:endParaRPr>
        </a:p>
      </dgm:t>
    </dgm:pt>
    <dgm:pt modelId="{6C77D8D6-8400-42E8-9386-0D38082D3234}" type="sibTrans" cxnId="{9A097C1B-4820-4E60-8FEE-ACFD39A3ED27}">
      <dgm:prSet/>
      <dgm:spPr/>
      <dgm:t>
        <a:bodyPr/>
        <a:lstStyle/>
        <a:p>
          <a:endParaRPr lang="en-US">
            <a:solidFill>
              <a:schemeClr val="tx1"/>
            </a:solidFill>
          </a:endParaRPr>
        </a:p>
      </dgm:t>
    </dgm:pt>
    <dgm:pt modelId="{E8C62D03-E05D-46B8-B0F0-4A12130D1E1F}" type="pres">
      <dgm:prSet presAssocID="{FAD7B91D-965A-4537-94CC-657E8A413B35}" presName="Name0" presStyleCnt="0">
        <dgm:presLayoutVars>
          <dgm:dir/>
          <dgm:resizeHandles val="exact"/>
        </dgm:presLayoutVars>
      </dgm:prSet>
      <dgm:spPr/>
    </dgm:pt>
    <dgm:pt modelId="{84E243A8-7031-411B-9553-090E521E5286}" type="pres">
      <dgm:prSet presAssocID="{806FA2A2-9A3E-4F3A-9E6C-FB6629EB4F6D}" presName="parTxOnly" presStyleLbl="node1" presStyleIdx="0" presStyleCnt="2">
        <dgm:presLayoutVars>
          <dgm:bulletEnabled val="1"/>
        </dgm:presLayoutVars>
      </dgm:prSet>
      <dgm:spPr/>
      <dgm:t>
        <a:bodyPr/>
        <a:lstStyle/>
        <a:p>
          <a:endParaRPr lang="en-US"/>
        </a:p>
      </dgm:t>
    </dgm:pt>
    <dgm:pt modelId="{6CAED5C5-C2B2-4E8B-9587-60C35A010671}" type="pres">
      <dgm:prSet presAssocID="{B29DE3CB-F8D0-411D-9F76-1362F61C058A}" presName="parSpace" presStyleCnt="0"/>
      <dgm:spPr/>
    </dgm:pt>
    <dgm:pt modelId="{D5BC0161-4FBD-4BC0-9AC2-92F3D91EC967}" type="pres">
      <dgm:prSet presAssocID="{4E899639-9DC4-4AD7-9C13-D2AEB51D1688}" presName="parTxOnly" presStyleLbl="node1" presStyleIdx="1" presStyleCnt="2">
        <dgm:presLayoutVars>
          <dgm:bulletEnabled val="1"/>
        </dgm:presLayoutVars>
      </dgm:prSet>
      <dgm:spPr/>
      <dgm:t>
        <a:bodyPr/>
        <a:lstStyle/>
        <a:p>
          <a:endParaRPr lang="en-US"/>
        </a:p>
      </dgm:t>
    </dgm:pt>
  </dgm:ptLst>
  <dgm:cxnLst>
    <dgm:cxn modelId="{9EFE6E31-104A-4EF0-8EE7-2B3113BE6E4A}" srcId="{FAD7B91D-965A-4537-94CC-657E8A413B35}" destId="{806FA2A2-9A3E-4F3A-9E6C-FB6629EB4F6D}" srcOrd="0" destOrd="0" parTransId="{7C4C5BE0-F463-43DC-910F-7014F4482C71}" sibTransId="{B29DE3CB-F8D0-411D-9F76-1362F61C058A}"/>
    <dgm:cxn modelId="{9A097C1B-4820-4E60-8FEE-ACFD39A3ED27}" srcId="{FAD7B91D-965A-4537-94CC-657E8A413B35}" destId="{4E899639-9DC4-4AD7-9C13-D2AEB51D1688}" srcOrd="1" destOrd="0" parTransId="{5C7AB5C8-98DA-4293-AF77-30755951C071}" sibTransId="{6C77D8D6-8400-42E8-9386-0D38082D3234}"/>
    <dgm:cxn modelId="{63162E58-2AAD-493A-BCD1-39615C7F769C}" type="presOf" srcId="{806FA2A2-9A3E-4F3A-9E6C-FB6629EB4F6D}" destId="{84E243A8-7031-411B-9553-090E521E5286}" srcOrd="0" destOrd="0" presId="urn:microsoft.com/office/officeart/2005/8/layout/hChevron3"/>
    <dgm:cxn modelId="{280D015E-35E0-422F-84E2-F6130A190413}" type="presOf" srcId="{FAD7B91D-965A-4537-94CC-657E8A413B35}" destId="{E8C62D03-E05D-46B8-B0F0-4A12130D1E1F}" srcOrd="0" destOrd="0" presId="urn:microsoft.com/office/officeart/2005/8/layout/hChevron3"/>
    <dgm:cxn modelId="{F1596850-4422-48D8-8AD5-59409FE01D05}" type="presOf" srcId="{4E899639-9DC4-4AD7-9C13-D2AEB51D1688}" destId="{D5BC0161-4FBD-4BC0-9AC2-92F3D91EC967}" srcOrd="0" destOrd="0" presId="urn:microsoft.com/office/officeart/2005/8/layout/hChevron3"/>
    <dgm:cxn modelId="{D34EF55C-9C98-4682-8E7F-075BF37EDBFF}" type="presParOf" srcId="{E8C62D03-E05D-46B8-B0F0-4A12130D1E1F}" destId="{84E243A8-7031-411B-9553-090E521E5286}" srcOrd="0" destOrd="0" presId="urn:microsoft.com/office/officeart/2005/8/layout/hChevron3"/>
    <dgm:cxn modelId="{1242E0FF-3816-46D8-9EF9-A6BE4C585017}" type="presParOf" srcId="{E8C62D03-E05D-46B8-B0F0-4A12130D1E1F}" destId="{6CAED5C5-C2B2-4E8B-9587-60C35A010671}" srcOrd="1" destOrd="0" presId="urn:microsoft.com/office/officeart/2005/8/layout/hChevron3"/>
    <dgm:cxn modelId="{B7A805C6-D750-4361-BDC0-F537D50A073A}" type="presParOf" srcId="{E8C62D03-E05D-46B8-B0F0-4A12130D1E1F}" destId="{D5BC0161-4FBD-4BC0-9AC2-92F3D91EC967}" srcOrd="2" destOrd="0" presId="urn:microsoft.com/office/officeart/2005/8/layout/hChevron3"/>
  </dgm:cxnLst>
  <dgm:bg>
    <a:no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243A8-7031-411B-9553-090E521E5286}">
      <dsp:nvSpPr>
        <dsp:cNvPr id="0" name=""/>
        <dsp:cNvSpPr/>
      </dsp:nvSpPr>
      <dsp:spPr>
        <a:xfrm>
          <a:off x="3596" y="0"/>
          <a:ext cx="2553642" cy="655955"/>
        </a:xfrm>
        <a:prstGeom prst="homePlat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53340" rIns="26670" bIns="53340" numCol="1" spcCol="1270" anchor="ctr" anchorCtr="0">
          <a:noAutofit/>
        </a:bodyPr>
        <a:lstStyle/>
        <a:p>
          <a:pPr lvl="0" algn="ctr" defTabSz="889000">
            <a:lnSpc>
              <a:spcPct val="90000"/>
            </a:lnSpc>
            <a:spcBef>
              <a:spcPct val="0"/>
            </a:spcBef>
            <a:spcAft>
              <a:spcPct val="35000"/>
            </a:spcAft>
          </a:pPr>
          <a:r>
            <a:rPr lang="en-US" sz="2000" kern="1200">
              <a:solidFill>
                <a:schemeClr val="bg1"/>
              </a:solidFill>
            </a:rPr>
            <a:t>Online Safety Newsletter</a:t>
          </a:r>
        </a:p>
      </dsp:txBody>
      <dsp:txXfrm>
        <a:off x="3596" y="0"/>
        <a:ext cx="2389653" cy="655955"/>
      </dsp:txXfrm>
    </dsp:sp>
    <dsp:sp modelId="{D5BC0161-4FBD-4BC0-9AC2-92F3D91EC967}">
      <dsp:nvSpPr>
        <dsp:cNvPr id="0" name=""/>
        <dsp:cNvSpPr/>
      </dsp:nvSpPr>
      <dsp:spPr>
        <a:xfrm>
          <a:off x="2046510" y="0"/>
          <a:ext cx="2553642" cy="655955"/>
        </a:xfrm>
        <a:prstGeom prst="chevron">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53340" rIns="26670" bIns="53340" numCol="1" spcCol="1270" anchor="ctr" anchorCtr="0">
          <a:noAutofit/>
        </a:bodyPr>
        <a:lstStyle/>
        <a:p>
          <a:pPr lvl="0" algn="ctr" defTabSz="889000">
            <a:lnSpc>
              <a:spcPct val="90000"/>
            </a:lnSpc>
            <a:spcBef>
              <a:spcPct val="0"/>
            </a:spcBef>
            <a:spcAft>
              <a:spcPct val="35000"/>
            </a:spcAft>
          </a:pPr>
          <a:r>
            <a:rPr lang="en-US" sz="2000" kern="1200">
              <a:solidFill>
                <a:schemeClr val="bg1"/>
              </a:solidFill>
            </a:rPr>
            <a:t>Spring 2023</a:t>
          </a:r>
        </a:p>
      </dsp:txBody>
      <dsp:txXfrm>
        <a:off x="2374488" y="0"/>
        <a:ext cx="1897687" cy="65595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4">
      <a:dk1>
        <a:srgbClr val="272D2D"/>
      </a:dk1>
      <a:lt1>
        <a:sysClr val="window" lastClr="FFFFFF"/>
      </a:lt1>
      <a:dk2>
        <a:srgbClr val="272D2D"/>
      </a:dk2>
      <a:lt2>
        <a:srgbClr val="E5E6E7"/>
      </a:lt2>
      <a:accent1>
        <a:srgbClr val="2BB28A"/>
      </a:accent1>
      <a:accent2>
        <a:srgbClr val="F0BE6C"/>
      </a:accent2>
      <a:accent3>
        <a:srgbClr val="86CDB6"/>
      </a:accent3>
      <a:accent4>
        <a:srgbClr val="F0BE6C"/>
      </a:accent4>
      <a:accent5>
        <a:srgbClr val="2BB28A"/>
      </a:accent5>
      <a:accent6>
        <a:srgbClr val="86CDB6"/>
      </a:accent6>
      <a:hlink>
        <a:srgbClr val="2BB28A"/>
      </a:hlink>
      <a:folHlink>
        <a:srgbClr val="86CDB6"/>
      </a:folHlink>
    </a:clrScheme>
    <a:fontScheme name="Custom 4">
      <a:majorFont>
        <a:latin typeface="Gill Sans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6ee0e6d-0e72-45a1-865a-17ee7157f7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3E1934EBCED7459E28AC2C8E162C85" ma:contentTypeVersion="13" ma:contentTypeDescription="Create a new document." ma:contentTypeScope="" ma:versionID="50f338772cd4b8662c15702bedb049d5">
  <xsd:schema xmlns:xsd="http://www.w3.org/2001/XMLSchema" xmlns:xs="http://www.w3.org/2001/XMLSchema" xmlns:p="http://schemas.microsoft.com/office/2006/metadata/properties" xmlns:ns3="06ee0e6d-0e72-45a1-865a-17ee7157f707" xmlns:ns4="f70d3a73-434d-421c-97ae-33c526bef39c" targetNamespace="http://schemas.microsoft.com/office/2006/metadata/properties" ma:root="true" ma:fieldsID="23e4faf6e418772c4b1001fb98b7c991" ns3:_="" ns4:_="">
    <xsd:import namespace="06ee0e6d-0e72-45a1-865a-17ee7157f707"/>
    <xsd:import namespace="f70d3a73-434d-421c-97ae-33c526bef3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e0e6d-0e72-45a1-865a-17ee7157f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d3a73-434d-421c-97ae-33c526bef3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08941-F938-4D03-8F31-061EE30B0380}">
  <ds:schemaRefs>
    <ds:schemaRef ds:uri="http://schemas.microsoft.com/sharepoint/v3/contenttype/forms"/>
  </ds:schemaRefs>
</ds:datastoreItem>
</file>

<file path=customXml/itemProps2.xml><?xml version="1.0" encoding="utf-8"?>
<ds:datastoreItem xmlns:ds="http://schemas.openxmlformats.org/officeDocument/2006/customXml" ds:itemID="{D0C1F8B1-9C7F-4FCE-BF8D-8D30C8525707}">
  <ds:schemaRefs>
    <ds:schemaRef ds:uri="http://schemas.microsoft.com/office/2006/metadata/properties"/>
    <ds:schemaRef ds:uri="http://schemas.openxmlformats.org/package/2006/metadata/core-properties"/>
    <ds:schemaRef ds:uri="http://purl.org/dc/terms/"/>
    <ds:schemaRef ds:uri="f70d3a73-434d-421c-97ae-33c526bef39c"/>
    <ds:schemaRef ds:uri="http://purl.org/dc/dcmitype/"/>
    <ds:schemaRef ds:uri="06ee0e6d-0e72-45a1-865a-17ee7157f707"/>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AC5CDC40-ECEE-4C70-82C6-3A6AA6880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e0e6d-0e72-45a1-865a-17ee7157f707"/>
    <ds:schemaRef ds:uri="f70d3a73-434d-421c-97ae-33c526bef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0A377-5F81-4A29-A900-365E6387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(bold)</Template>
  <TotalTime>2125</TotalTime>
  <Pages>3</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Saleh</dc:creator>
  <cp:keywords/>
  <dc:description/>
  <cp:lastModifiedBy>N Saleh</cp:lastModifiedBy>
  <cp:revision>8</cp:revision>
  <cp:lastPrinted>2022-11-04T20:45:00Z</cp:lastPrinted>
  <dcterms:created xsi:type="dcterms:W3CDTF">2022-10-03T18:00:00Z</dcterms:created>
  <dcterms:modified xsi:type="dcterms:W3CDTF">2023-05-23T08:10:00Z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0x0101003B3E1934EBCED7459E28AC2C8E162C85</vt:lpwstr>
  </property>
</Properties>
</file>